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E02" w:rsidRPr="00DA2FB8" w:rsidRDefault="00335E02" w:rsidP="00335E02">
      <w:pPr>
        <w:tabs>
          <w:tab w:val="left" w:pos="6480"/>
        </w:tabs>
        <w:jc w:val="center"/>
        <w:rPr>
          <w:b/>
          <w:sz w:val="24"/>
          <w:lang w:val="kk-KZ"/>
        </w:rPr>
      </w:pPr>
      <w:r>
        <w:rPr>
          <w:b/>
          <w:sz w:val="24"/>
          <w:lang w:val="kk-KZ"/>
        </w:rPr>
        <w:t>«Солтүстік Қ</w:t>
      </w:r>
      <w:r w:rsidRPr="00DA2FB8">
        <w:rPr>
          <w:b/>
          <w:sz w:val="24"/>
          <w:lang w:val="kk-KZ"/>
        </w:rPr>
        <w:t>азақстан облысы әкімдігінің білім басқармасы» коммуналдық мемлекеттік мекемесі</w:t>
      </w:r>
      <w:r>
        <w:rPr>
          <w:b/>
          <w:sz w:val="24"/>
          <w:lang w:val="kk-KZ"/>
        </w:rPr>
        <w:t xml:space="preserve"> «Мағжан </w:t>
      </w:r>
      <w:r w:rsidRPr="00DA2FB8">
        <w:rPr>
          <w:b/>
          <w:sz w:val="24"/>
          <w:lang w:val="kk-KZ"/>
        </w:rPr>
        <w:t>Жұмабаев ауданының өмірлік қиын жағдайына тап болған балаларды қолдау орталығы» коммуналдық мемлекеттік мекемесі.</w:t>
      </w:r>
    </w:p>
    <w:p w:rsidR="00335E02" w:rsidRPr="00030756" w:rsidRDefault="00335E02" w:rsidP="00335E02">
      <w:pPr>
        <w:jc w:val="center"/>
        <w:rPr>
          <w:b/>
          <w:color w:val="000000"/>
          <w:sz w:val="24"/>
          <w:lang w:val="kk-KZ"/>
        </w:rPr>
      </w:pPr>
      <w:r>
        <w:rPr>
          <w:b/>
          <w:sz w:val="24"/>
          <w:lang w:val="kk-KZ"/>
        </w:rPr>
        <w:t>Қызыметтерді жеткізу туралы шартты жасауға шақырылған әлеуетті өнім беруші туралы ақпарат</w:t>
      </w:r>
    </w:p>
    <w:p w:rsidR="00335E02" w:rsidRPr="00030756" w:rsidRDefault="00335E02" w:rsidP="00335E02">
      <w:pPr>
        <w:ind w:firstLine="709"/>
        <w:jc w:val="center"/>
        <w:rPr>
          <w:sz w:val="24"/>
          <w:lang w:val="kk-KZ"/>
        </w:rPr>
      </w:pPr>
    </w:p>
    <w:p w:rsidR="00335E02" w:rsidRPr="00DA2FB8" w:rsidRDefault="00335E02" w:rsidP="00335E02">
      <w:pPr>
        <w:autoSpaceDE w:val="0"/>
        <w:autoSpaceDN w:val="0"/>
        <w:ind w:firstLine="400"/>
        <w:jc w:val="both"/>
        <w:rPr>
          <w:sz w:val="24"/>
          <w:lang w:val="kk-KZ"/>
        </w:rPr>
      </w:pPr>
      <w:r>
        <w:rPr>
          <w:sz w:val="24"/>
          <w:lang w:val="kk-KZ"/>
        </w:rPr>
        <w:t>Сатып алынатын тауарларды және шақырылған әлеуетті өнім беруші туралы ақпарат</w:t>
      </w:r>
    </w:p>
    <w:p w:rsidR="00335E02" w:rsidRPr="00335E02" w:rsidRDefault="00335E02" w:rsidP="00335E02">
      <w:pPr>
        <w:autoSpaceDE w:val="0"/>
        <w:autoSpaceDN w:val="0"/>
        <w:rPr>
          <w:sz w:val="24"/>
          <w:lang w:val="kk-KZ"/>
        </w:rPr>
      </w:pPr>
      <w:r w:rsidRPr="00335E02">
        <w:rPr>
          <w:sz w:val="24"/>
          <w:lang w:val="kk-KZ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"/>
        <w:gridCol w:w="1477"/>
        <w:gridCol w:w="1815"/>
        <w:gridCol w:w="1524"/>
        <w:gridCol w:w="1828"/>
        <w:gridCol w:w="1828"/>
      </w:tblGrid>
      <w:tr w:rsidR="00335E02" w:rsidRPr="000D31AB" w:rsidTr="008413D1">
        <w:trPr>
          <w:trHeight w:val="20"/>
          <w:jc w:val="center"/>
        </w:trPr>
        <w:tc>
          <w:tcPr>
            <w:tcW w:w="455" w:type="dxa"/>
          </w:tcPr>
          <w:p w:rsidR="00335E02" w:rsidRPr="00582D58" w:rsidRDefault="00335E02" w:rsidP="008413D1">
            <w:pPr>
              <w:jc w:val="center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z w:val="24"/>
                <w:lang w:val="kk-KZ"/>
              </w:rPr>
              <w:t>р</w:t>
            </w:r>
            <w:r w:rsidRPr="000D31AB">
              <w:rPr>
                <w:b/>
                <w:sz w:val="24"/>
              </w:rPr>
              <w:t>/</w:t>
            </w:r>
            <w:r>
              <w:rPr>
                <w:b/>
                <w:sz w:val="24"/>
                <w:lang w:val="kk-KZ"/>
              </w:rPr>
              <w:t>р</w:t>
            </w:r>
          </w:p>
        </w:tc>
        <w:tc>
          <w:tcPr>
            <w:tcW w:w="1477" w:type="dxa"/>
          </w:tcPr>
          <w:p w:rsidR="00335E02" w:rsidRDefault="00335E02" w:rsidP="008413D1">
            <w:pPr>
              <w:jc w:val="center"/>
              <w:rPr>
                <w:b/>
                <w:sz w:val="24"/>
                <w:lang w:val="kk-KZ"/>
              </w:rPr>
            </w:pPr>
          </w:p>
          <w:p w:rsidR="00335E02" w:rsidRPr="0019667E" w:rsidRDefault="00335E02" w:rsidP="008413D1">
            <w:pPr>
              <w:jc w:val="center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Қызыметтің атауы</w:t>
            </w:r>
          </w:p>
        </w:tc>
        <w:tc>
          <w:tcPr>
            <w:tcW w:w="1815" w:type="dxa"/>
          </w:tcPr>
          <w:p w:rsidR="00335E02" w:rsidRDefault="00335E02" w:rsidP="008413D1">
            <w:pPr>
              <w:jc w:val="center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Өтінімге негіздеме</w:t>
            </w:r>
          </w:p>
          <w:p w:rsidR="00335E02" w:rsidRDefault="00335E02" w:rsidP="008413D1">
            <w:pPr>
              <w:rPr>
                <w:b/>
                <w:sz w:val="24"/>
                <w:lang w:val="kk-KZ"/>
              </w:rPr>
            </w:pPr>
          </w:p>
          <w:p w:rsidR="00335E02" w:rsidRPr="00582D58" w:rsidRDefault="00335E02" w:rsidP="008413D1">
            <w:pPr>
              <w:rPr>
                <w:b/>
                <w:sz w:val="24"/>
                <w:lang w:val="kk-KZ"/>
              </w:rPr>
            </w:pPr>
          </w:p>
        </w:tc>
        <w:tc>
          <w:tcPr>
            <w:tcW w:w="1524" w:type="dxa"/>
          </w:tcPr>
          <w:p w:rsidR="00335E02" w:rsidRPr="00431FA2" w:rsidRDefault="00335E02" w:rsidP="008413D1">
            <w:pPr>
              <w:jc w:val="center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Өнім берушінің атауы және мекен-жайы</w:t>
            </w:r>
            <w:r w:rsidRPr="00431FA2">
              <w:rPr>
                <w:b/>
                <w:sz w:val="24"/>
                <w:lang w:val="kk-KZ"/>
              </w:rPr>
              <w:t xml:space="preserve"> </w:t>
            </w:r>
          </w:p>
        </w:tc>
        <w:tc>
          <w:tcPr>
            <w:tcW w:w="1828" w:type="dxa"/>
          </w:tcPr>
          <w:p w:rsidR="00335E02" w:rsidRDefault="00335E02" w:rsidP="008413D1">
            <w:pPr>
              <w:jc w:val="center"/>
              <w:rPr>
                <w:b/>
                <w:sz w:val="24"/>
                <w:lang w:val="kk-KZ"/>
              </w:rPr>
            </w:pPr>
          </w:p>
          <w:p w:rsidR="00335E02" w:rsidRPr="00431FA2" w:rsidRDefault="00335E02" w:rsidP="008413D1">
            <w:pPr>
              <w:jc w:val="center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Бөлінген сомма</w:t>
            </w:r>
          </w:p>
        </w:tc>
        <w:tc>
          <w:tcPr>
            <w:tcW w:w="1828" w:type="dxa"/>
          </w:tcPr>
          <w:p w:rsidR="00335E02" w:rsidRPr="00431FA2" w:rsidRDefault="00335E02" w:rsidP="008413D1">
            <w:pPr>
              <w:jc w:val="center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Өнім берушінің бағасы</w:t>
            </w:r>
          </w:p>
        </w:tc>
      </w:tr>
      <w:tr w:rsidR="00335E02" w:rsidRPr="000D31AB" w:rsidTr="008413D1">
        <w:trPr>
          <w:trHeight w:val="20"/>
          <w:jc w:val="center"/>
        </w:trPr>
        <w:tc>
          <w:tcPr>
            <w:tcW w:w="455" w:type="dxa"/>
          </w:tcPr>
          <w:p w:rsidR="00335E02" w:rsidRPr="000D31AB" w:rsidRDefault="00335E02" w:rsidP="008413D1">
            <w:pPr>
              <w:rPr>
                <w:sz w:val="24"/>
              </w:rPr>
            </w:pPr>
            <w:r w:rsidRPr="000D31AB">
              <w:rPr>
                <w:sz w:val="24"/>
              </w:rPr>
              <w:t>1</w:t>
            </w:r>
          </w:p>
        </w:tc>
        <w:tc>
          <w:tcPr>
            <w:tcW w:w="1477" w:type="dxa"/>
          </w:tcPr>
          <w:p w:rsidR="00335E02" w:rsidRPr="00043599" w:rsidRDefault="00335E02" w:rsidP="008413D1">
            <w:pPr>
              <w:rPr>
                <w:sz w:val="24"/>
                <w:lang w:val="kk-KZ"/>
              </w:rPr>
            </w:pPr>
            <w:r w:rsidRPr="00043599">
              <w:rPr>
                <w:sz w:val="24"/>
                <w:lang w:val="kk-KZ"/>
              </w:rPr>
              <w:t>«СҚО КММ оңтайлы» тарифі, «Мемсектор 24» ақпараттық-тахникалық жүйесіне қол жеткізу бойынша қызыметтер</w:t>
            </w:r>
          </w:p>
        </w:tc>
        <w:tc>
          <w:tcPr>
            <w:tcW w:w="1815" w:type="dxa"/>
          </w:tcPr>
          <w:p w:rsidR="00335E02" w:rsidRPr="00BB7ABC" w:rsidRDefault="00335E02" w:rsidP="008413D1">
            <w:pPr>
              <w:ind w:left="59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2016 жылғы 30 маусымдағы    № 412 Қазақстан Республикасы Білім және ғылым министрінің бұйрығы негізінде және «Баланың құқықтарын қорғау жөніндегі функцияларды жүзіге асыратын ұйымдардың тауарлары мен көрсетілген қызыметтерін сатып алу қағидалары»    51 т сәйкес</w:t>
            </w:r>
          </w:p>
        </w:tc>
        <w:tc>
          <w:tcPr>
            <w:tcW w:w="1524" w:type="dxa"/>
          </w:tcPr>
          <w:p w:rsidR="00335E02" w:rsidRPr="00043599" w:rsidRDefault="00335E02" w:rsidP="008413D1">
            <w:pPr>
              <w:pStyle w:val="a3"/>
              <w:spacing w:before="0" w:after="0"/>
              <w:rPr>
                <w:sz w:val="24"/>
                <w:szCs w:val="24"/>
                <w:lang w:val="kk-KZ"/>
              </w:rPr>
            </w:pPr>
            <w:r w:rsidRPr="000435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азақстан </w:t>
            </w:r>
            <w:r w:rsidRPr="000435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еспубликасы</w:t>
            </w:r>
            <w:r w:rsidRPr="000435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Есіл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уданы</w:t>
            </w:r>
            <w:r w:rsidRPr="000435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0435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Нур-Султан 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аласы</w:t>
            </w:r>
            <w:r w:rsidRPr="000435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Сарыарқа ауд Екінші Алматы</w:t>
            </w:r>
            <w:r w:rsidRPr="000435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көш, 57 үй 3 пәт                                                </w:t>
            </w:r>
          </w:p>
        </w:tc>
        <w:tc>
          <w:tcPr>
            <w:tcW w:w="1828" w:type="dxa"/>
          </w:tcPr>
          <w:p w:rsidR="00335E02" w:rsidRPr="00B70E6F" w:rsidRDefault="00050B4D" w:rsidP="008413D1">
            <w:pPr>
              <w:rPr>
                <w:sz w:val="24"/>
                <w:lang w:val="kk-KZ"/>
              </w:rPr>
            </w:pPr>
            <w:r>
              <w:rPr>
                <w:sz w:val="24"/>
              </w:rPr>
              <w:t>64 587</w:t>
            </w:r>
          </w:p>
        </w:tc>
        <w:tc>
          <w:tcPr>
            <w:tcW w:w="1828" w:type="dxa"/>
          </w:tcPr>
          <w:p w:rsidR="00335E02" w:rsidRPr="00B70E6F" w:rsidRDefault="00050B4D" w:rsidP="008413D1">
            <w:pPr>
              <w:rPr>
                <w:sz w:val="24"/>
              </w:rPr>
            </w:pPr>
            <w:r>
              <w:rPr>
                <w:sz w:val="24"/>
              </w:rPr>
              <w:t>64 587</w:t>
            </w:r>
          </w:p>
        </w:tc>
      </w:tr>
    </w:tbl>
    <w:p w:rsidR="00335E02" w:rsidRDefault="00335E02" w:rsidP="00335E02">
      <w:pPr>
        <w:autoSpaceDE w:val="0"/>
        <w:autoSpaceDN w:val="0"/>
        <w:rPr>
          <w:sz w:val="20"/>
          <w:szCs w:val="20"/>
        </w:rPr>
      </w:pPr>
    </w:p>
    <w:p w:rsidR="00335E02" w:rsidRDefault="00335E02" w:rsidP="00335E02">
      <w:pPr>
        <w:autoSpaceDE w:val="0"/>
        <w:autoSpaceDN w:val="0"/>
        <w:rPr>
          <w:color w:val="000000"/>
          <w:sz w:val="24"/>
          <w:lang w:val="kk-KZ"/>
        </w:rPr>
      </w:pPr>
    </w:p>
    <w:p w:rsidR="00335E02" w:rsidRPr="00801E5B" w:rsidRDefault="00335E02" w:rsidP="00335E02">
      <w:pPr>
        <w:autoSpaceDE w:val="0"/>
        <w:autoSpaceDN w:val="0"/>
        <w:rPr>
          <w:sz w:val="20"/>
          <w:szCs w:val="20"/>
          <w:lang w:val="kk-KZ"/>
        </w:rPr>
      </w:pPr>
    </w:p>
    <w:p w:rsidR="00335E02" w:rsidRPr="00E24965" w:rsidRDefault="00335E02" w:rsidP="00335E02">
      <w:pPr>
        <w:tabs>
          <w:tab w:val="left" w:pos="426"/>
        </w:tabs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                  Директор                                      </w:t>
      </w:r>
      <w:r>
        <w:rPr>
          <w:b/>
          <w:sz w:val="24"/>
          <w:lang w:val="kk-KZ"/>
        </w:rPr>
        <w:t xml:space="preserve">                                          </w:t>
      </w:r>
      <w:r w:rsidR="00050B4D">
        <w:rPr>
          <w:b/>
          <w:color w:val="000000"/>
          <w:sz w:val="24"/>
        </w:rPr>
        <w:t>Т.В. Токарева</w:t>
      </w:r>
    </w:p>
    <w:p w:rsidR="00335E02" w:rsidRDefault="00335E02" w:rsidP="00335E02">
      <w:pPr>
        <w:tabs>
          <w:tab w:val="left" w:pos="426"/>
        </w:tabs>
        <w:jc w:val="both"/>
        <w:rPr>
          <w:b/>
          <w:color w:val="000000"/>
          <w:sz w:val="24"/>
        </w:rPr>
      </w:pPr>
    </w:p>
    <w:p w:rsidR="00335E02" w:rsidRPr="0046449B" w:rsidRDefault="00335E02" w:rsidP="00335E02">
      <w:pPr>
        <w:tabs>
          <w:tab w:val="left" w:pos="426"/>
        </w:tabs>
        <w:jc w:val="both"/>
        <w:rPr>
          <w:b/>
          <w:color w:val="000000"/>
          <w:sz w:val="24"/>
        </w:rPr>
      </w:pPr>
      <w:r>
        <w:rPr>
          <w:b/>
          <w:color w:val="000000"/>
          <w:sz w:val="24"/>
          <w:lang w:val="kk-KZ"/>
        </w:rPr>
        <w:t>Бас бухгалтердің м.а.</w:t>
      </w:r>
      <w:r>
        <w:rPr>
          <w:b/>
          <w:color w:val="000000"/>
          <w:sz w:val="24"/>
        </w:rPr>
        <w:t xml:space="preserve">                                                                              </w:t>
      </w:r>
      <w:r w:rsidR="00050B4D">
        <w:rPr>
          <w:b/>
          <w:color w:val="000000"/>
          <w:sz w:val="24"/>
        </w:rPr>
        <w:t>З.А.</w:t>
      </w:r>
      <w:r w:rsidR="00050B4D">
        <w:rPr>
          <w:b/>
          <w:color w:val="000000"/>
          <w:sz w:val="24"/>
        </w:rPr>
        <w:t xml:space="preserve"> </w:t>
      </w:r>
      <w:bookmarkStart w:id="0" w:name="_GoBack"/>
      <w:bookmarkEnd w:id="0"/>
      <w:proofErr w:type="spellStart"/>
      <w:r>
        <w:rPr>
          <w:b/>
          <w:color w:val="000000"/>
          <w:sz w:val="24"/>
        </w:rPr>
        <w:t>Мурзабекова</w:t>
      </w:r>
      <w:proofErr w:type="spellEnd"/>
      <w:r>
        <w:rPr>
          <w:b/>
          <w:color w:val="000000"/>
          <w:sz w:val="24"/>
        </w:rPr>
        <w:t xml:space="preserve"> </w:t>
      </w:r>
    </w:p>
    <w:p w:rsidR="00335E02" w:rsidRPr="00DA2FB8" w:rsidRDefault="00335E02" w:rsidP="00335E02">
      <w:pPr>
        <w:tabs>
          <w:tab w:val="left" w:pos="1253"/>
        </w:tabs>
        <w:jc w:val="both"/>
        <w:rPr>
          <w:sz w:val="20"/>
          <w:szCs w:val="20"/>
        </w:rPr>
      </w:pPr>
    </w:p>
    <w:p w:rsidR="00240F25" w:rsidRDefault="00240F25"/>
    <w:sectPr w:rsidR="00240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31F"/>
    <w:rsid w:val="00050B4D"/>
    <w:rsid w:val="00240F25"/>
    <w:rsid w:val="00335E02"/>
    <w:rsid w:val="00411174"/>
    <w:rsid w:val="008B131F"/>
    <w:rsid w:val="00B7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E501C-72A3-47F0-8043-C5E2271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E0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335E0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335E0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35E0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7</cp:revision>
  <dcterms:created xsi:type="dcterms:W3CDTF">2020-01-27T09:14:00Z</dcterms:created>
  <dcterms:modified xsi:type="dcterms:W3CDTF">2021-01-08T07:22:00Z</dcterms:modified>
</cp:coreProperties>
</file>