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0504C7" w:rsidRDefault="00937DBC" w:rsidP="008F1138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0504C7">
        <w:rPr>
          <w:b/>
          <w:sz w:val="18"/>
          <w:szCs w:val="18"/>
        </w:rPr>
        <w:t xml:space="preserve">                                                                                       </w:t>
      </w:r>
      <w:r w:rsidRPr="000504C7">
        <w:rPr>
          <w:sz w:val="18"/>
          <w:szCs w:val="18"/>
        </w:rPr>
        <w:t>Утверждаю: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директор </w:t>
      </w:r>
      <w:proofErr w:type="gramStart"/>
      <w:r w:rsidRPr="000504C7">
        <w:rPr>
          <w:sz w:val="18"/>
          <w:szCs w:val="18"/>
        </w:rPr>
        <w:t>Коммунального</w:t>
      </w:r>
      <w:proofErr w:type="gramEnd"/>
      <w:r w:rsidRPr="000504C7">
        <w:rPr>
          <w:sz w:val="18"/>
          <w:szCs w:val="18"/>
        </w:rPr>
        <w:t xml:space="preserve"> государственного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учреждения «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дом»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Министерства образования и науки   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Республики Казахстан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b/>
          <w:sz w:val="18"/>
          <w:szCs w:val="18"/>
        </w:rPr>
        <w:t xml:space="preserve">                                         </w:t>
      </w:r>
      <w:proofErr w:type="spellStart"/>
      <w:r w:rsidRPr="000504C7">
        <w:rPr>
          <w:b/>
          <w:sz w:val="18"/>
          <w:szCs w:val="18"/>
        </w:rPr>
        <w:t>_____________________</w:t>
      </w:r>
      <w:r w:rsidRPr="000504C7">
        <w:rPr>
          <w:sz w:val="18"/>
          <w:szCs w:val="18"/>
        </w:rPr>
        <w:t>Ляпин</w:t>
      </w:r>
      <w:proofErr w:type="spellEnd"/>
      <w:r w:rsidRPr="000504C7">
        <w:rPr>
          <w:sz w:val="18"/>
          <w:szCs w:val="18"/>
        </w:rPr>
        <w:t xml:space="preserve"> Ю.А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от </w:t>
      </w:r>
      <w:r w:rsidR="001138F1">
        <w:rPr>
          <w:sz w:val="18"/>
          <w:szCs w:val="18"/>
        </w:rPr>
        <w:t>10</w:t>
      </w:r>
      <w:r w:rsidRPr="000504C7">
        <w:rPr>
          <w:sz w:val="18"/>
          <w:szCs w:val="18"/>
        </w:rPr>
        <w:t>.0</w:t>
      </w:r>
      <w:r w:rsidR="001138F1">
        <w:rPr>
          <w:sz w:val="18"/>
          <w:szCs w:val="18"/>
        </w:rPr>
        <w:t>4</w:t>
      </w:r>
      <w:r w:rsidRPr="000504C7">
        <w:rPr>
          <w:sz w:val="18"/>
          <w:szCs w:val="18"/>
        </w:rPr>
        <w:t xml:space="preserve">.2017 года </w:t>
      </w:r>
    </w:p>
    <w:p w:rsidR="00E658A3" w:rsidRPr="000504C7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Конкурсная документация</w:t>
      </w: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 xml:space="preserve">Приобретение </w:t>
      </w:r>
      <w:r w:rsidR="001138F1">
        <w:rPr>
          <w:b/>
          <w:sz w:val="18"/>
          <w:szCs w:val="18"/>
        </w:rPr>
        <w:t>угля каменного</w:t>
      </w:r>
      <w:r w:rsidRPr="000504C7">
        <w:rPr>
          <w:b/>
          <w:sz w:val="18"/>
          <w:szCs w:val="18"/>
        </w:rPr>
        <w:t>.</w:t>
      </w:r>
    </w:p>
    <w:p w:rsidR="00E658A3" w:rsidRPr="000504C7" w:rsidRDefault="00E658A3" w:rsidP="00E658A3">
      <w:pPr>
        <w:pStyle w:val="a3"/>
        <w:rPr>
          <w:sz w:val="18"/>
          <w:szCs w:val="18"/>
        </w:rPr>
      </w:pPr>
      <w:r w:rsidRPr="000504C7">
        <w:rPr>
          <w:sz w:val="18"/>
          <w:szCs w:val="18"/>
        </w:rPr>
        <w:br/>
      </w:r>
      <w:r w:rsidR="000C49DE" w:rsidRPr="000504C7">
        <w:rPr>
          <w:sz w:val="18"/>
          <w:szCs w:val="18"/>
        </w:rPr>
        <w:t xml:space="preserve">          </w:t>
      </w:r>
      <w:r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  <w:lang w:val="kk-KZ"/>
        </w:rPr>
        <w:t xml:space="preserve"> ул Гагарина 14.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БИК</w:t>
      </w:r>
      <w:r w:rsidRPr="000504C7">
        <w:rPr>
          <w:sz w:val="18"/>
          <w:szCs w:val="18"/>
          <w:lang w:val="en-US"/>
        </w:rPr>
        <w:t xml:space="preserve"> KKMFKZ2A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БИН</w:t>
      </w:r>
      <w:r w:rsidRPr="000504C7">
        <w:rPr>
          <w:sz w:val="18"/>
          <w:szCs w:val="18"/>
          <w:lang w:val="en-US"/>
        </w:rPr>
        <w:t xml:space="preserve"> 980440002617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proofErr w:type="gramStart"/>
      <w:r w:rsidRPr="000504C7">
        <w:rPr>
          <w:sz w:val="18"/>
          <w:szCs w:val="18"/>
          <w:lang w:val="en-US"/>
        </w:rPr>
        <w:t>e-mail</w:t>
      </w:r>
      <w:proofErr w:type="gramEnd"/>
      <w:r w:rsidRPr="000504C7">
        <w:rPr>
          <w:sz w:val="18"/>
          <w:szCs w:val="18"/>
          <w:lang w:val="en-US"/>
        </w:rPr>
        <w:t xml:space="preserve">: </w:t>
      </w:r>
      <w:hyperlink r:id="rId4" w:history="1">
        <w:r w:rsidRPr="000504C7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тел:8-715-31-26-5-08</w:t>
      </w:r>
    </w:p>
    <w:p w:rsidR="00E658A3" w:rsidRPr="000504C7" w:rsidRDefault="00E658A3" w:rsidP="00E658A3">
      <w:pPr>
        <w:pStyle w:val="a3"/>
        <w:jc w:val="center"/>
        <w:rPr>
          <w:sz w:val="18"/>
          <w:szCs w:val="18"/>
        </w:rPr>
      </w:pPr>
      <w:r w:rsidRPr="000504C7">
        <w:rPr>
          <w:b/>
          <w:bCs/>
          <w:sz w:val="18"/>
          <w:szCs w:val="18"/>
        </w:rPr>
        <w:t>1. Общие положения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      1. Конкурс проводится с целью выбора поставщика (</w:t>
      </w:r>
      <w:proofErr w:type="spellStart"/>
      <w:r w:rsidRPr="000504C7">
        <w:rPr>
          <w:sz w:val="18"/>
          <w:szCs w:val="18"/>
        </w:rPr>
        <w:t>ов</w:t>
      </w:r>
      <w:proofErr w:type="spellEnd"/>
      <w:r w:rsidRPr="000504C7">
        <w:rPr>
          <w:sz w:val="18"/>
          <w:szCs w:val="18"/>
        </w:rPr>
        <w:t>) в соответствии с прилагаемым перечнем лотов.</w:t>
      </w:r>
      <w:r w:rsidRPr="000504C7">
        <w:rPr>
          <w:sz w:val="18"/>
          <w:szCs w:val="18"/>
        </w:rPr>
        <w:br/>
        <w:t>      2. Сумма, выделенная для данного конкурса (лота) по</w:t>
      </w:r>
      <w:r w:rsidRPr="000504C7">
        <w:rPr>
          <w:sz w:val="18"/>
          <w:szCs w:val="18"/>
        </w:rPr>
        <w:br/>
        <w:t xml:space="preserve">приобретению товара, составляет: 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по лоту № 1-  </w:t>
      </w:r>
      <w:r w:rsidR="001138F1">
        <w:rPr>
          <w:sz w:val="18"/>
          <w:szCs w:val="18"/>
        </w:rPr>
        <w:t>4074000</w:t>
      </w:r>
      <w:r w:rsidRPr="000504C7">
        <w:rPr>
          <w:sz w:val="18"/>
          <w:szCs w:val="18"/>
        </w:rPr>
        <w:t xml:space="preserve"> тенге</w:t>
      </w:r>
    </w:p>
    <w:p w:rsidR="008F1138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0504C7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Pr="000504C7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6" w:anchor="z213" w:history="1">
        <w:r w:rsidRPr="000504C7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Pr="000504C7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8" w:anchor="z262" w:history="1">
        <w:r w:rsidRPr="000504C7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proofErr w:type="gramEnd"/>
      <w:r w:rsidRPr="000504C7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Pr="000504C7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9" w:anchor="z289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10" w:anchor="z300" w:history="1">
        <w:r w:rsidRPr="000504C7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Pr="000504C7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1" w:anchor="z31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документации.</w:t>
      </w:r>
      <w:r w:rsidRPr="000504C7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Pr="000504C7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0504C7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Pr="000504C7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7" w:name="z177"/>
      <w:bookmarkEnd w:id="7"/>
      <w:r w:rsidR="008F1138" w:rsidRPr="000504C7">
        <w:rPr>
          <w:color w:val="000000"/>
          <w:spacing w:val="1"/>
          <w:sz w:val="18"/>
          <w:szCs w:val="18"/>
        </w:rPr>
        <w:t xml:space="preserve"> 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БИК </w:t>
      </w:r>
      <w:r w:rsidRPr="000504C7">
        <w:rPr>
          <w:sz w:val="18"/>
          <w:szCs w:val="18"/>
          <w:lang w:val="en-US"/>
        </w:rPr>
        <w:t>KKMFKZ</w:t>
      </w:r>
      <w:r w:rsidRPr="000504C7">
        <w:rPr>
          <w:sz w:val="18"/>
          <w:szCs w:val="18"/>
        </w:rPr>
        <w:t>2</w:t>
      </w:r>
      <w:r w:rsidRPr="000504C7">
        <w:rPr>
          <w:sz w:val="18"/>
          <w:szCs w:val="18"/>
          <w:lang w:val="en-US"/>
        </w:rPr>
        <w:t>A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БИН 980440002617</w:t>
      </w:r>
    </w:p>
    <w:p w:rsidR="00937DBC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2) банковской гарантии.</w:t>
      </w:r>
      <w:r w:rsidRPr="000504C7">
        <w:rPr>
          <w:color w:val="000000"/>
          <w:spacing w:val="1"/>
          <w:sz w:val="18"/>
          <w:szCs w:val="18"/>
        </w:rPr>
        <w:br/>
      </w:r>
      <w:bookmarkStart w:id="8" w:name="z178"/>
      <w:bookmarkEnd w:id="8"/>
      <w:r w:rsidRPr="000504C7">
        <w:rPr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8F1138"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="008F1138" w:rsidRPr="000504C7">
        <w:rPr>
          <w:sz w:val="18"/>
          <w:szCs w:val="18"/>
        </w:rPr>
        <w:t>Полудинский</w:t>
      </w:r>
      <w:proofErr w:type="spellEnd"/>
      <w:r w:rsidR="008F1138" w:rsidRPr="000504C7">
        <w:rPr>
          <w:sz w:val="18"/>
          <w:szCs w:val="18"/>
        </w:rPr>
        <w:t xml:space="preserve"> детский дом" </w:t>
      </w:r>
      <w:proofErr w:type="spellStart"/>
      <w:r w:rsidR="008F1138" w:rsidRPr="000504C7">
        <w:rPr>
          <w:sz w:val="18"/>
          <w:szCs w:val="18"/>
        </w:rPr>
        <w:t>акимата</w:t>
      </w:r>
      <w:proofErr w:type="spellEnd"/>
      <w:r w:rsidR="008F1138"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 150815 СКО, район М.Жумабаева, </w:t>
      </w:r>
      <w:proofErr w:type="spellStart"/>
      <w:r w:rsidR="008F1138" w:rsidRPr="000504C7">
        <w:rPr>
          <w:sz w:val="18"/>
          <w:szCs w:val="18"/>
        </w:rPr>
        <w:t>с</w:t>
      </w:r>
      <w:proofErr w:type="gramStart"/>
      <w:r w:rsidR="008F1138" w:rsidRPr="000504C7">
        <w:rPr>
          <w:sz w:val="18"/>
          <w:szCs w:val="18"/>
        </w:rPr>
        <w:t>.П</w:t>
      </w:r>
      <w:proofErr w:type="gramEnd"/>
      <w:r w:rsidR="008F1138"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</w:rPr>
        <w:t xml:space="preserve"> ул. Гагарина 14</w:t>
      </w:r>
      <w:r w:rsidRPr="000504C7">
        <w:rPr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2" w:anchor="z85" w:history="1">
        <w:r w:rsidRPr="000504C7">
          <w:rPr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0504C7">
        <w:rPr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530EB0" w:rsidRPr="000504C7">
        <w:rPr>
          <w:color w:val="000000"/>
          <w:spacing w:val="1"/>
          <w:sz w:val="18"/>
          <w:szCs w:val="18"/>
        </w:rPr>
        <w:t xml:space="preserve">10 ч. 00 м. </w:t>
      </w:r>
      <w:r w:rsidR="0034568E">
        <w:rPr>
          <w:color w:val="000000"/>
          <w:spacing w:val="1"/>
          <w:sz w:val="18"/>
          <w:szCs w:val="18"/>
        </w:rPr>
        <w:t>20</w:t>
      </w:r>
      <w:r w:rsidR="00530EB0" w:rsidRPr="000504C7">
        <w:rPr>
          <w:color w:val="000000"/>
          <w:spacing w:val="1"/>
          <w:sz w:val="18"/>
          <w:szCs w:val="18"/>
        </w:rPr>
        <w:t>.0</w:t>
      </w:r>
      <w:r w:rsidR="001138F1">
        <w:rPr>
          <w:color w:val="000000"/>
          <w:spacing w:val="1"/>
          <w:sz w:val="18"/>
          <w:szCs w:val="18"/>
        </w:rPr>
        <w:t>4</w:t>
      </w:r>
      <w:r w:rsidR="00530EB0" w:rsidRPr="000504C7">
        <w:rPr>
          <w:color w:val="000000"/>
          <w:spacing w:val="1"/>
          <w:sz w:val="18"/>
          <w:szCs w:val="18"/>
        </w:rPr>
        <w:t>.2017 года</w:t>
      </w:r>
      <w:r w:rsidRPr="000504C7">
        <w:rPr>
          <w:color w:val="000000"/>
          <w:spacing w:val="1"/>
          <w:sz w:val="18"/>
          <w:szCs w:val="18"/>
        </w:rPr>
        <w:t>.</w:t>
      </w:r>
      <w:r w:rsidRPr="000504C7">
        <w:rPr>
          <w:color w:val="000000"/>
          <w:spacing w:val="1"/>
          <w:sz w:val="18"/>
          <w:szCs w:val="18"/>
        </w:rPr>
        <w:br/>
      </w:r>
      <w:bookmarkStart w:id="9" w:name="z179"/>
      <w:bookmarkEnd w:id="9"/>
      <w:r w:rsidRPr="000504C7">
        <w:rPr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0504C7">
        <w:rPr>
          <w:color w:val="000000"/>
          <w:spacing w:val="1"/>
          <w:sz w:val="18"/>
          <w:szCs w:val="18"/>
        </w:rPr>
        <w:br/>
      </w:r>
      <w:bookmarkStart w:id="10" w:name="z180"/>
      <w:bookmarkEnd w:id="10"/>
      <w:r w:rsidRPr="000504C7">
        <w:rPr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0504C7">
        <w:rPr>
          <w:color w:val="000000"/>
          <w:spacing w:val="1"/>
          <w:sz w:val="18"/>
          <w:szCs w:val="18"/>
        </w:rPr>
        <w:br/>
        <w:t> </w:t>
      </w: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Pr="008F1138" w:rsidRDefault="00187092" w:rsidP="008F1138">
      <w:pPr>
        <w:pStyle w:val="a3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0504C7" w:rsidP="000504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FA76C3" w:rsidRPr="000504C7" w:rsidRDefault="00187092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187092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0504C7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5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8" w:name="z197"/>
      <w:bookmarkEnd w:id="18"/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3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Pr="000504C7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187092" w:rsidRPr="000504C7" w:rsidRDefault="00187092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0504C7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0D2166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4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товаров организаций, осуществляющих функции по защите прав ребенка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5386"/>
      </w:tblGrid>
      <w:tr w:rsidR="009A75EA" w:rsidRPr="000504C7" w:rsidTr="009A75EA">
        <w:tc>
          <w:tcPr>
            <w:tcW w:w="675" w:type="dxa"/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Харрактеристика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1D3B91" w:rsidRDefault="001D3B91" w:rsidP="00830AF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Уголь каменный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D96E3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>Применяется как топливо</w:t>
            </w:r>
            <w:r w:rsidR="002116E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 xml:space="preserve"> для отопительной системы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830AF4" w:rsidP="002116E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 xml:space="preserve">Низшая теплота сгорания рабочего топлива 4200 ккал/кг, класс 0-300 мм, зольность не выше 38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%, влага не более 9%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D96E32" w:rsidP="00D96E3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до станции назначения 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июня, июля месяцев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Сертификат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Счет фактуры и акт приема передачи товара</w:t>
            </w:r>
          </w:p>
        </w:tc>
      </w:tr>
    </w:tbl>
    <w:p w:rsidR="009A75EA" w:rsidRPr="000504C7" w:rsidRDefault="009A75EA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0C49DE" w:rsidRPr="000504C7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59" w:name="z259"/>
      <w:bookmarkEnd w:id="5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0" w:name="z260"/>
      <w:bookmarkEnd w:id="6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</w:t>
      </w:r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ля организации ________________ </w:t>
      </w:r>
      <w:proofErr w:type="spellStart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Ляпин</w:t>
      </w:r>
      <w:proofErr w:type="spellEnd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Ю.А.</w:t>
      </w:r>
    </w:p>
    <w:p w:rsidR="00937DBC" w:rsidRPr="000504C7" w:rsidRDefault="000C49DE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М.П. </w:t>
      </w:r>
      <w:bookmarkStart w:id="61" w:name="z261"/>
      <w:bookmarkEnd w:id="61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504C7" w:rsidRPr="000504C7" w:rsidRDefault="000504C7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937DBC" w:rsidRPr="000504C7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 xml:space="preserve">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5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lastRenderedPageBreak/>
        <w:t>Критерии выбора поставщика товаров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"/>
        <w:gridCol w:w="5552"/>
        <w:gridCol w:w="1019"/>
        <w:gridCol w:w="2482"/>
      </w:tblGrid>
      <w:tr w:rsidR="00937DBC" w:rsidRPr="000504C7" w:rsidTr="00FB6582">
        <w:trPr>
          <w:trHeight w:val="519"/>
        </w:trPr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</w:t>
            </w:r>
            <w:r w:rsidR="00FB6582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 балла</w:t>
            </w:r>
          </w:p>
        </w:tc>
      </w:tr>
    </w:tbl>
    <w:p w:rsidR="00937DBC" w:rsidRPr="000504C7" w:rsidRDefault="00937DBC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0C49DE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127BD" w:rsidRDefault="00D127BD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127BD" w:rsidRPr="000504C7" w:rsidRDefault="00D127BD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937DBC" w:rsidRPr="000504C7" w:rsidRDefault="00937DBC" w:rsidP="005316A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937DBC" w:rsidRPr="000504C7" w:rsidRDefault="00937DBC" w:rsidP="005316AC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Конкурс по </w:t>
      </w:r>
      <w:r w:rsidR="00561BA7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Приобретению </w:t>
      </w:r>
      <w:r w:rsidR="00430DF5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val="kk-KZ"/>
        </w:rPr>
        <w:t>угля каменного</w:t>
      </w:r>
      <w:r w:rsidR="005316AC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  <w:t>     </w:t>
      </w:r>
    </w:p>
    <w:tbl>
      <w:tblPr>
        <w:tblW w:w="10213" w:type="dxa"/>
        <w:tblInd w:w="101" w:type="dxa"/>
        <w:tblLayout w:type="fixed"/>
        <w:tblLook w:val="04A0"/>
      </w:tblPr>
      <w:tblGrid>
        <w:gridCol w:w="388"/>
        <w:gridCol w:w="1386"/>
        <w:gridCol w:w="1210"/>
        <w:gridCol w:w="709"/>
        <w:gridCol w:w="709"/>
        <w:gridCol w:w="1134"/>
        <w:gridCol w:w="1134"/>
        <w:gridCol w:w="1134"/>
        <w:gridCol w:w="1134"/>
        <w:gridCol w:w="1275"/>
      </w:tblGrid>
      <w:tr w:rsidR="00FB6582" w:rsidRPr="000504C7" w:rsidTr="00FB6582">
        <w:trPr>
          <w:trHeight w:val="36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="00F43362"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</w:t>
            </w:r>
          </w:p>
        </w:tc>
      </w:tr>
      <w:tr w:rsidR="00FB6582" w:rsidRPr="000504C7" w:rsidTr="00FB6582">
        <w:trPr>
          <w:trHeight w:val="54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6582" w:rsidRPr="000504C7" w:rsidTr="00FB6582">
        <w:trPr>
          <w:trHeight w:val="3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FB6582" w:rsidRPr="000504C7" w:rsidTr="00FB6582">
        <w:trPr>
          <w:trHeight w:val="48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"</w:t>
            </w: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Полудинский</w:t>
            </w:r>
            <w:proofErr w:type="spell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Уголь каменный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Доставка до станции Петропавловск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307831" w:rsidRDefault="00307831" w:rsidP="0034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Июнь-июль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Станция Петропавловск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8D0C3F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4074000</w:t>
            </w:r>
            <w:r w:rsidR="008D0C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с учетом НДС</w:t>
            </w:r>
          </w:p>
        </w:tc>
      </w:tr>
    </w:tbl>
    <w:p w:rsidR="00937DBC" w:rsidRPr="000504C7" w:rsidRDefault="00937DBC" w:rsidP="00FB6582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6"/>
        <w:gridCol w:w="4829"/>
      </w:tblGrid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EA2FD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Директор </w:t>
            </w:r>
            <w:proofErr w:type="spellStart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Ляпин</w:t>
            </w:r>
            <w:proofErr w:type="spellEnd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Юрий Афанасьевич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указывается в техническом задании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FB6582" w:rsidRPr="00534906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662584" w:rsidRPr="00534906" w:rsidRDefault="00662584" w:rsidP="00534906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6"/>
          <w:szCs w:val="16"/>
          <w:lang w:val="kk-KZ"/>
        </w:rPr>
      </w:pPr>
    </w:p>
    <w:sectPr w:rsidR="00662584" w:rsidRPr="00534906" w:rsidSect="00FB65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937DBC"/>
    <w:rsid w:val="000504C7"/>
    <w:rsid w:val="000613FB"/>
    <w:rsid w:val="0006224A"/>
    <w:rsid w:val="000C150A"/>
    <w:rsid w:val="000C49DE"/>
    <w:rsid w:val="000D2166"/>
    <w:rsid w:val="001138F1"/>
    <w:rsid w:val="00174DD1"/>
    <w:rsid w:val="00187092"/>
    <w:rsid w:val="001D3B91"/>
    <w:rsid w:val="002116E7"/>
    <w:rsid w:val="002730BB"/>
    <w:rsid w:val="002B7724"/>
    <w:rsid w:val="003044F4"/>
    <w:rsid w:val="00307831"/>
    <w:rsid w:val="0034568E"/>
    <w:rsid w:val="00367A03"/>
    <w:rsid w:val="003B6793"/>
    <w:rsid w:val="00430DF5"/>
    <w:rsid w:val="00462656"/>
    <w:rsid w:val="00476B68"/>
    <w:rsid w:val="00530EB0"/>
    <w:rsid w:val="005316AC"/>
    <w:rsid w:val="00534906"/>
    <w:rsid w:val="00561BA7"/>
    <w:rsid w:val="00566E51"/>
    <w:rsid w:val="005A65B2"/>
    <w:rsid w:val="0060400E"/>
    <w:rsid w:val="00662584"/>
    <w:rsid w:val="00800B24"/>
    <w:rsid w:val="00830AF4"/>
    <w:rsid w:val="008D0C3F"/>
    <w:rsid w:val="008F1138"/>
    <w:rsid w:val="009273F9"/>
    <w:rsid w:val="00936CD9"/>
    <w:rsid w:val="00936D54"/>
    <w:rsid w:val="00937DBC"/>
    <w:rsid w:val="009A01A7"/>
    <w:rsid w:val="009A75EA"/>
    <w:rsid w:val="00B43A76"/>
    <w:rsid w:val="00CC4E8D"/>
    <w:rsid w:val="00CD3F85"/>
    <w:rsid w:val="00D127BD"/>
    <w:rsid w:val="00D96E32"/>
    <w:rsid w:val="00DB1B72"/>
    <w:rsid w:val="00E658A3"/>
    <w:rsid w:val="00EA2FD4"/>
    <w:rsid w:val="00F43362"/>
    <w:rsid w:val="00F56198"/>
    <w:rsid w:val="00F57D24"/>
    <w:rsid w:val="00FA76C3"/>
    <w:rsid w:val="00FB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Z15000004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mailto:DD_Poludino_SKO@mail.ru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7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2017-04-10T04:52:00Z</cp:lastPrinted>
  <dcterms:created xsi:type="dcterms:W3CDTF">2017-02-03T04:28:00Z</dcterms:created>
  <dcterms:modified xsi:type="dcterms:W3CDTF">2017-04-10T06:41:00Z</dcterms:modified>
</cp:coreProperties>
</file>