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</w:t>
      </w:r>
      <w:proofErr w:type="gramStart"/>
      <w:r>
        <w:t>Коммунального</w:t>
      </w:r>
      <w:proofErr w:type="gramEnd"/>
      <w:r>
        <w:t xml:space="preserve">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</w:t>
      </w:r>
      <w:proofErr w:type="spellStart"/>
      <w:r>
        <w:t>Полудинский</w:t>
      </w:r>
      <w:proofErr w:type="spellEnd"/>
      <w:r>
        <w:t xml:space="preserve">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proofErr w:type="spellStart"/>
      <w:r>
        <w:t>акимата</w:t>
      </w:r>
      <w:proofErr w:type="spellEnd"/>
      <w:r>
        <w:t xml:space="preserve">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proofErr w:type="spellStart"/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proofErr w:type="spellEnd"/>
      <w:r w:rsidRPr="007630B9">
        <w:t xml:space="preserve"> Ю.А</w:t>
      </w:r>
    </w:p>
    <w:p w:rsidR="007630B9" w:rsidRPr="007630B9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DD4EBF">
        <w:t>о</w:t>
      </w:r>
      <w:r w:rsidR="000F402A">
        <w:t>т</w:t>
      </w:r>
      <w:r w:rsidR="00DD4EBF">
        <w:t xml:space="preserve"> 04.03.</w:t>
      </w:r>
      <w:r w:rsidR="000F402A">
        <w:t xml:space="preserve">2016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</w:p>
    <w:p w:rsidR="00330249" w:rsidRDefault="00330249" w:rsidP="004C0EC3">
      <w:pPr>
        <w:pStyle w:val="a3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</w:t>
      </w:r>
      <w:proofErr w:type="spellStart"/>
      <w:r w:rsidR="004C0EC3" w:rsidRPr="004C0EC3">
        <w:t>Полудинский</w:t>
      </w:r>
      <w:proofErr w:type="spellEnd"/>
      <w:r w:rsidR="004C0EC3" w:rsidRPr="004C0EC3">
        <w:t xml:space="preserve"> детский дом"</w:t>
      </w:r>
      <w:r w:rsidR="007630B9">
        <w:t xml:space="preserve"> </w:t>
      </w:r>
      <w:proofErr w:type="spellStart"/>
      <w:r w:rsidR="007630B9">
        <w:t>акимата</w:t>
      </w:r>
      <w:proofErr w:type="spellEnd"/>
      <w:r w:rsidR="007630B9">
        <w:t xml:space="preserve">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 xml:space="preserve">150815 СКО, район М.Жумабаева, </w:t>
      </w:r>
      <w:proofErr w:type="spellStart"/>
      <w:r>
        <w:t>с</w:t>
      </w:r>
      <w:proofErr w:type="gramStart"/>
      <w:r>
        <w:t>.П</w:t>
      </w:r>
      <w:proofErr w:type="gramEnd"/>
      <w:r>
        <w:t>олудино</w:t>
      </w:r>
      <w:proofErr w:type="spellEnd"/>
    </w:p>
    <w:p w:rsidR="004135E6" w:rsidRPr="00DD4EBF" w:rsidRDefault="007630B9" w:rsidP="004135E6">
      <w:pPr>
        <w:pStyle w:val="a3"/>
        <w:spacing w:before="0" w:beforeAutospacing="0" w:after="0" w:afterAutospacing="0"/>
      </w:pPr>
      <w:r>
        <w:t>ИИК КZ</w:t>
      </w:r>
      <w:r w:rsidR="00DD4EBF">
        <w:t>510 704 022 613 280 001</w:t>
      </w:r>
    </w:p>
    <w:p w:rsidR="007630B9" w:rsidRPr="004135E6" w:rsidRDefault="004135E6" w:rsidP="004135E6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proofErr w:type="gramStart"/>
      <w:r>
        <w:rPr>
          <w:lang w:val="en-US"/>
        </w:rPr>
        <w:t>e-mail</w:t>
      </w:r>
      <w:proofErr w:type="gramEnd"/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</w:t>
      </w:r>
      <w:proofErr w:type="spellStart"/>
      <w:r w:rsidR="001C0DB6">
        <w:t>ов</w:t>
      </w:r>
      <w:proofErr w:type="spellEnd"/>
      <w:r w:rsidR="001C0DB6">
        <w:t xml:space="preserve">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1-  47600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2-  20900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3-  30500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4-  19680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5-  10250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6-  15075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7-  6000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8- 3325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9 – 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10 – 10000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11 –7000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12 – 6000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13 – 63000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14 – 10000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15 – 20400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16 –115000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17 – 297000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18 – 220000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lastRenderedPageBreak/>
        <w:t>по лоту № 19 – 60000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20 – 160000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21 – 192000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22 – 150000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23 – 126000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24 – 55000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25 – 75000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26 – 224700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27 – 30000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28 – 63000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29 – 3300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30 – 10000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31 – 9000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32 – 13995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33 – 10000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34 – 10000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35 – 8000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36 – 36000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37 – 3000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38 – 19800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39 – 64000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40 – 13275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41 – 109200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42 – 65600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43 – 292500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44 – 40000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45 – 60000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46 – 70000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47 – 380400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48 – 108000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49 – 430000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50 – 284200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51 – 19500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52 – 50000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53 – 75000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54 – 50000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55 – 37500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56 – 36000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57 – 56000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58 – 14000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59 – 14000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60 – 18000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61 – 13500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62 – 13600 тенге</w:t>
      </w:r>
    </w:p>
    <w:p w:rsidR="005E728C" w:rsidRDefault="005E728C" w:rsidP="005E728C">
      <w:pPr>
        <w:pStyle w:val="a3"/>
        <w:spacing w:before="0" w:beforeAutospacing="0" w:after="0" w:afterAutospacing="0"/>
      </w:pPr>
      <w:r>
        <w:t>по лоту № 63 – 120000 тенге</w:t>
      </w:r>
    </w:p>
    <w:p w:rsidR="001654BE" w:rsidRDefault="005E728C" w:rsidP="00005963">
      <w:pPr>
        <w:pStyle w:val="a3"/>
        <w:spacing w:before="0" w:beforeAutospacing="0" w:after="0" w:afterAutospacing="0"/>
      </w:pPr>
      <w:r>
        <w:rPr>
          <w:color w:val="FF0000"/>
        </w:rPr>
        <w:t xml:space="preserve"> </w:t>
      </w:r>
      <w:r w:rsidR="00330249" w:rsidRPr="004C0EC3">
        <w:t>    3. Настоящая конкурсная документация включает в себя:</w:t>
      </w:r>
      <w:r w:rsidR="00330249" w:rsidRPr="004C0EC3">
        <w:br/>
        <w:t>      1) перечень приобретаемых товаров по форме согласно</w:t>
      </w:r>
      <w:r w:rsidR="00330249" w:rsidRPr="004C0EC3">
        <w:br/>
        <w:t>приложению 1 к настоящей Типовой конкурсной документации;</w:t>
      </w:r>
      <w:r w:rsidR="00330249" w:rsidRPr="004C0EC3">
        <w:br/>
        <w:t>      2) техническое задание к типовой конкурсной документации по</w:t>
      </w:r>
      <w:r w:rsidR="00330249" w:rsidRPr="004C0EC3">
        <w:br/>
        <w:t>приобретению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созданных в организационно-правовой форме государственного</w:t>
      </w:r>
      <w:r w:rsidR="00330249" w:rsidRPr="004C0EC3">
        <w:br/>
      </w:r>
      <w:r w:rsidR="00330249" w:rsidRPr="004C0EC3">
        <w:lastRenderedPageBreak/>
        <w:t>учреждения, организациях образования для детей-сирот и детей,</w:t>
      </w:r>
      <w:r w:rsidR="00330249" w:rsidRPr="004C0EC3">
        <w:br/>
        <w:t>оставшихся без попечения родителей по форме согласно приложению 2 к</w:t>
      </w:r>
      <w:r w:rsidR="00330249" w:rsidRPr="004C0EC3">
        <w:br/>
        <w:t>настоящей Типовой конкурсной документации;</w:t>
      </w:r>
      <w:r w:rsidR="00330249" w:rsidRPr="004C0EC3">
        <w:br/>
        <w:t>      3) заявки на участие в конкурсе для юридических и физических</w:t>
      </w:r>
      <w:r w:rsidR="00330249" w:rsidRPr="004C0EC3">
        <w:br/>
        <w:t>лиц по формам согласно приложениям 3 и 4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4) сведения о квалификации работников потенциального поставщика</w:t>
      </w:r>
      <w:r w:rsidR="00330249" w:rsidRPr="004C0EC3">
        <w:br/>
        <w:t>для поставки товаров по форме согласно приложению 5 к настоящей</w:t>
      </w:r>
      <w:r w:rsidR="00330249" w:rsidRPr="004C0EC3">
        <w:br/>
        <w:t>Типовой конкурсной документации;</w:t>
      </w:r>
    </w:p>
    <w:p w:rsidR="00F95D48" w:rsidRDefault="00330249" w:rsidP="00F95D48">
      <w:pPr>
        <w:pStyle w:val="a3"/>
        <w:spacing w:before="0" w:beforeAutospacing="0" w:after="0" w:afterAutospacing="0"/>
      </w:pPr>
      <w:r w:rsidRPr="004C0EC3"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Pr="004C0EC3">
        <w:br/>
        <w:t>с целью определения участника конкурса, предлагающего наиболее</w:t>
      </w:r>
      <w:r w:rsidRPr="004C0EC3">
        <w:br/>
        <w:t>качественный товар согласно приложению 6 к настоящей Типовой</w:t>
      </w:r>
      <w:r w:rsidRPr="004C0EC3">
        <w:br/>
        <w:t>конкурсной документации;</w:t>
      </w:r>
      <w:r w:rsidRPr="004C0EC3">
        <w:br/>
        <w:t>      6) Типовой договор поставки товаров, связанных с обеспечением</w:t>
      </w:r>
      <w:r w:rsidRPr="004C0EC3">
        <w:br/>
        <w:t>питания детей, воспитывающихся и обучающихся в дошкольных</w:t>
      </w:r>
      <w:r w:rsidRPr="004C0EC3">
        <w:br/>
        <w:t>организациях образования, созданных в организационно-правовой форме</w:t>
      </w:r>
      <w:r w:rsidRPr="004C0EC3">
        <w:br/>
        <w:t>государственных учреждений, организациях образования для детей-сирот</w:t>
      </w:r>
      <w:r w:rsidRPr="004C0EC3">
        <w:br/>
        <w:t>и детей, оставшихся без попечения родителей согласно приложению 7 к</w:t>
      </w:r>
      <w:r w:rsidRPr="004C0EC3">
        <w:br/>
        <w:t>настоящей Типовой конкурсной документации.</w:t>
      </w:r>
      <w:r w:rsidRPr="004C0EC3">
        <w:br/>
        <w:t>      4. Потенциальный поставщик, изъявивший желание участвовать в</w:t>
      </w:r>
      <w:r w:rsidRPr="004C0EC3">
        <w:br/>
        <w:t>конкурсе, вносит с заявкой на участие в конкурсе обеспечение заявки</w:t>
      </w:r>
      <w:r w:rsidRPr="004C0EC3">
        <w:br/>
        <w:t>на участие в конкурсе в размере одного процента от суммы, выделенной</w:t>
      </w:r>
      <w:r w:rsidRPr="004C0EC3">
        <w:br/>
        <w:t>для приобретения товаров, в одной из нижеперечисленных форм:</w:t>
      </w:r>
      <w:r w:rsidRPr="004C0EC3">
        <w:br/>
        <w:t>      1) гарантийного денежного взноса, размещаемых на следующем</w:t>
      </w:r>
      <w:r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DD4EBF">
        <w:t>КZ510 704 022 613 280 001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</w:t>
      </w:r>
      <w:proofErr w:type="spellStart"/>
      <w:r w:rsidR="00122146" w:rsidRPr="004C0EC3">
        <w:t>Полудинский</w:t>
      </w:r>
      <w:proofErr w:type="spellEnd"/>
      <w:r w:rsidR="00122146" w:rsidRPr="004C0EC3">
        <w:t xml:space="preserve"> детский дом"</w:t>
      </w:r>
      <w:r w:rsidR="00122146">
        <w:t xml:space="preserve"> </w:t>
      </w:r>
      <w:proofErr w:type="spellStart"/>
      <w:r w:rsidR="00122146">
        <w:t>акимата</w:t>
      </w:r>
      <w:proofErr w:type="spellEnd"/>
      <w:r w:rsidR="00122146">
        <w:t xml:space="preserve"> Северо-Казахстанской области Министерства образования и науки Республики Казахстан </w:t>
      </w:r>
      <w:r>
        <w:t xml:space="preserve">150815 СКО, район М.Жумабаева, </w:t>
      </w:r>
      <w:proofErr w:type="spellStart"/>
      <w:r>
        <w:t>с</w:t>
      </w:r>
      <w:proofErr w:type="gramStart"/>
      <w:r>
        <w:t>.П</w:t>
      </w:r>
      <w:proofErr w:type="gramEnd"/>
      <w:r>
        <w:t>олудино</w:t>
      </w:r>
      <w:proofErr w:type="spellEnd"/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>либо нарочно сдает секретарю комиссии (кабинет №__</w:t>
      </w:r>
      <w:proofErr w:type="gramStart"/>
      <w:r w:rsidRPr="004C0EC3">
        <w:t xml:space="preserve"> )</w:t>
      </w:r>
      <w:proofErr w:type="gramEnd"/>
      <w:r w:rsidRPr="004C0EC3">
        <w:t xml:space="preserve"> пакет документов</w:t>
      </w:r>
      <w:r w:rsidRPr="004C0EC3">
        <w:br/>
        <w:t xml:space="preserve">согласно пункту 26 Правил в срок </w:t>
      </w:r>
      <w:r w:rsidRPr="00B8452B">
        <w:t>до</w:t>
      </w:r>
      <w:r w:rsidR="00005963" w:rsidRPr="00B8452B">
        <w:t xml:space="preserve"> 10 ч. 00 м.  </w:t>
      </w:r>
      <w:r w:rsidR="00B8452B" w:rsidRPr="00B8452B">
        <w:t>30</w:t>
      </w:r>
      <w:r w:rsidR="00005963" w:rsidRPr="00B8452B">
        <w:t xml:space="preserve"> марта 2016 года</w:t>
      </w:r>
      <w:r w:rsidRPr="00B8452B">
        <w:t>.</w:t>
      </w:r>
      <w:r w:rsidRPr="00B8452B">
        <w:br/>
      </w:r>
      <w:r w:rsidRPr="004C0EC3"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Pr="004C0EC3">
        <w:br/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A7F5D" w:rsidRDefault="003A7F5D" w:rsidP="00330249">
      <w:pPr>
        <w:pStyle w:val="a3"/>
        <w:sectPr w:rsidR="003A7F5D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a"/>
        <w:tblW w:w="31680" w:type="dxa"/>
        <w:tblLook w:val="04A0"/>
      </w:tblPr>
      <w:tblGrid>
        <w:gridCol w:w="16553"/>
        <w:gridCol w:w="1837"/>
        <w:gridCol w:w="1723"/>
        <w:gridCol w:w="962"/>
        <w:gridCol w:w="1115"/>
        <w:gridCol w:w="2455"/>
        <w:gridCol w:w="1260"/>
        <w:gridCol w:w="1260"/>
        <w:gridCol w:w="1260"/>
        <w:gridCol w:w="3363"/>
      </w:tblGrid>
      <w:tr w:rsidR="003A7F5D" w:rsidRPr="003A7F5D" w:rsidTr="00334331">
        <w:trPr>
          <w:trHeight w:val="300"/>
        </w:trPr>
        <w:tc>
          <w:tcPr>
            <w:tcW w:w="164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tbl>
            <w:tblPr>
              <w:tblpPr w:leftFromText="180" w:rightFromText="180" w:horzAnchor="margin" w:tblpY="-720"/>
              <w:tblOverlap w:val="never"/>
              <w:tblW w:w="16258" w:type="dxa"/>
              <w:tblLook w:val="04A0"/>
            </w:tblPr>
            <w:tblGrid>
              <w:gridCol w:w="625"/>
              <w:gridCol w:w="1839"/>
              <w:gridCol w:w="1811"/>
              <w:gridCol w:w="1171"/>
              <w:gridCol w:w="1330"/>
              <w:gridCol w:w="2456"/>
              <w:gridCol w:w="1260"/>
              <w:gridCol w:w="1260"/>
              <w:gridCol w:w="1221"/>
              <w:gridCol w:w="3364"/>
            </w:tblGrid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Приложение 1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 Типовой конкурсной документации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 приобретению товаров, связанных 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обеспечением питания детей,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воспитывающихся и обучающихся в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дошкольных 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образования,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созданных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организационно-правовой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форме государственного учреждения,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организациях образования 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для</w:t>
                  </w:r>
                  <w:proofErr w:type="gramEnd"/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детей-сирот и детей, оставшихся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без попечения родителей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405"/>
              </w:trPr>
              <w:tc>
                <w:tcPr>
                  <w:tcW w:w="1625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  <w:t>Перечень приобретаемых товаров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53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Конкурс по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Приобретению продуктов питания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129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лота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заказчика</w:t>
                  </w: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товара (работы, услуги)*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Количество, объем</w:t>
                  </w:r>
                </w:p>
              </w:tc>
              <w:tc>
                <w:tcPr>
                  <w:tcW w:w="2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Условия поставки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Срок поставки товаров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Место поставки товаров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Размер авансового платежа, %</w:t>
                  </w:r>
                </w:p>
              </w:tc>
              <w:tc>
                <w:tcPr>
                  <w:tcW w:w="3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Сумма, выделенная для закупки (по лоту №), тенге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Мука высший сорт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май-100кг, август-100кг, октябрь-200кг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47600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Макаронные изделия высший сорт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апрель-20кг, июнь-20кг, август-20кг, октябрь-40кг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20900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Рис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август-25кг, октябрь-50кг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30500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Гречка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май-30кг, октябрь-30кг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19680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Манка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10250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Пшено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апрель-50кг,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15075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Пшеничная крупа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Горох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3325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Геркулес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Крупа кукурузная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Крупа перловая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Крупа ячневая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Кисель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140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апрель-40кг, август-40кг, октябрь-60кг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63000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Повидло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июль-10кг, октябрь-10кг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Фасоль  сухая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июль-20кг, октябрь-20кг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20400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Сахар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115000</w:t>
                  </w:r>
                </w:p>
              </w:tc>
            </w:tr>
            <w:tr w:rsidR="00334331" w:rsidRPr="00334331" w:rsidTr="00334331">
              <w:trPr>
                <w:trHeight w:val="21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Яйцо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15000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апрель-1400шт, май-1400шт, июнь-1400шт, июль-1400шт, август-1400шт, сентябрь-1400шт, октябрь-1400шт, ноябрь-1400шт, декабрь-3800шт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297000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Колбаса (в ассортименте (вареная, </w:t>
                  </w:r>
                  <w:proofErr w:type="spellStart"/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/вареная, копченая, </w:t>
                  </w: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spellEnd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/копченная 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март-20кг, апрель-20кг, май-20кг, июнь-20кг, июль-20кг, август-20кг, сентябрь-20кг, октябрь-20кг, ноябрь-20кг, декабрь-20кг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220000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Масло подсолнечное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Маргарин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март-40кг, апрель-40кг, май-40кг, июнь-40кг, июль-40кг, август-40кг, сентябрь-40кг, октябрь-40кг, ноябрь-40кг, декабрь-40кг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160000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Сыр сычужный твердый (колбасный, Сулугуни, Брынза)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март-12кг, апрель-24кг, май-12кг, июль-12кг, август-12кг, сентябрь-12кг, октябрь-12кг, ноябрь-12кг, декабрь-12кг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192000</w:t>
                  </w:r>
                </w:p>
              </w:tc>
            </w:tr>
            <w:tr w:rsidR="00334331" w:rsidRPr="00334331" w:rsidTr="00334331">
              <w:trPr>
                <w:trHeight w:val="12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Рыба </w:t>
                  </w:r>
                  <w:proofErr w:type="spellStart"/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</w:t>
                  </w:r>
                  <w:proofErr w:type="spellEnd"/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/мор (в ассортименте: минтай, морской язык, сельдь)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апрель-60кг,  июль-30кг, август-30кг, сентябрь-30кг, октябрь-30кг, ноябрь-70кг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150000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Мясо птицы или </w:t>
                  </w: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окорочка</w:t>
                  </w:r>
                  <w:proofErr w:type="spellEnd"/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210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март-50кг, май-50кг,  сентябрь-50кг, ноябрь-60кг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Томатная паста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110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март-55кг, август-55кг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55000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Огурцы консервированные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июль-150л, октябрь-150л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75000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Соки, компоты (в ассортименте)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апрель-350л, июль-350л, сентябрь-350л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224700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Тушенка говяжья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август-30кг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чай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март-15кг, октябрь-20кг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63000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сода пищевая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3300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дрожжи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март-2кг, октябрь-3кг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Соль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март-50кг, август-75кг, октябрь-75кг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9000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перец черный молотый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13995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петрушка сушенная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укроп сушенный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ванилин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август-2кг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сок с трубочкой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июль-300шт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уксус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март-30шт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Молоко </w:t>
                  </w: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сгущеное</w:t>
                  </w:r>
                  <w:proofErr w:type="spellEnd"/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май-30л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19800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Овощи: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Лук репчатый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май-50кг, июнь-50кг, июль-80кг, август-80кг, сентябрь-540 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64000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Чеснок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сентябрь-5кг, ноябрь-10кг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13275</w:t>
                  </w:r>
                </w:p>
              </w:tc>
            </w:tr>
            <w:tr w:rsidR="00334331" w:rsidRPr="00334331" w:rsidTr="00334331">
              <w:trPr>
                <w:trHeight w:val="12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Капуста белокочанная свежая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май-50кг, июнь-50кг, июль-50кг, август-80кг, сентябрь-100 кг, октябрь-870кг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109200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Морковь столовая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65600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Картофель поздний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4500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292500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Свекла столовая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Огурцы свежие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июнь-50кг, июль-50кг, август-50кг, сентябрь-50кг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Помидоры свежие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июнь-50кг, июль-50кг, август-50кг, сентябрь-50кг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70000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Фрукты: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Яблоки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апрель-120 кг, май-120кг, июнь-120кг, июль-120кг, август-120кг, сентябрь-120 кг, октябрь-120кг, ноябрь-120кг, декабрь-240кг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380400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Апельсины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апрель-50кг, ноябрь-150кг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108000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Бананы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апрель-100 кг, май-100кг, июнь-150кг, июль-150кг, август-100кг, сентябрь-100 кг, октябрь-100кг, ноябрь-100кг, декабрь-100кг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430000</w:t>
                  </w:r>
                </w:p>
              </w:tc>
            </w:tr>
            <w:tr w:rsidR="00334331" w:rsidRPr="00334331" w:rsidTr="00334331">
              <w:trPr>
                <w:trHeight w:val="15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Груши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апрель-80 кг, май-80кг, июнь-100кг, июль-100кг, август-80кг, сентябрь-100 кг, октябрь-80кг, ноябрь-80кг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284200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Лимон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апрель-10кг, ноябрь-10кг, декабрь-10кг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19500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Курага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сентябрь-15кг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50000</w:t>
                  </w:r>
                </w:p>
              </w:tc>
            </w:tr>
            <w:tr w:rsidR="00334331" w:rsidRPr="00334331" w:rsidTr="00334331">
              <w:trPr>
                <w:trHeight w:val="765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Сухофрукты (изюм, курага, чернослив сухой)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апрель- 50кг, май-50кг,  ноябрь-50кг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75000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Изюм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май-20кг,  октябрь-30кг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Чернослив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октябрь-15кг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37500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Кондитерские: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12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Печенье в ассортименте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март-10кг, апрель-10кг, май-10кг,  июль-10кг, август-20кг, ноябрь-10кг, декабрь-10кг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36000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Вафли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март-20кг,  май-15кг,   август-15кг, октябрь-15кг, декабрь-15кг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56000</w:t>
                  </w:r>
                </w:p>
              </w:tc>
            </w:tr>
            <w:tr w:rsidR="00334331" w:rsidRPr="00334331" w:rsidTr="00334331">
              <w:trPr>
                <w:trHeight w:val="102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Конфеты (шоколадные, карамель) в ассортименте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август-10кг, ноябрь-10 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14000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Мармелад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май-5кг,  июль-5кг,  сентябрь-5кг, ноябрь-5кг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14000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Шербет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апрель-6кг, июнь-6кг, сентябрь-4кг, ноябрь-4кг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18000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Халва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август-10кг, ноябрь-10кг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13500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пряники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июль-10кг,  сентябрь-10кг, ноябрь-10кг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13600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</w:t>
                  </w:r>
                  <w:proofErr w:type="spellStart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Полудинский</w:t>
                  </w:r>
                  <w:proofErr w:type="spellEnd"/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 xml:space="preserve">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конфет новогодних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декабрь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олудино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120000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42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Директор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42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Ляпин</w:t>
                  </w:r>
                  <w:proofErr w:type="spellEnd"/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Ю.А.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______________________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/_________/__________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Дата ________________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8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3A7F5D" w:rsidRPr="003A7F5D" w:rsidRDefault="003A7F5D" w:rsidP="003343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34331" w:rsidRDefault="00334331" w:rsidP="00334331">
      <w:pPr>
        <w:pStyle w:val="a3"/>
        <w:jc w:val="right"/>
      </w:pPr>
    </w:p>
    <w:p w:rsidR="00330249" w:rsidRDefault="00330249" w:rsidP="00334331">
      <w:pPr>
        <w:pStyle w:val="a3"/>
        <w:jc w:val="right"/>
      </w:pPr>
      <w:r w:rsidRPr="004C0EC3">
        <w:lastRenderedPageBreak/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A7F5D" w:rsidRPr="004C0EC3" w:rsidRDefault="003A7F5D" w:rsidP="00330249">
      <w:pPr>
        <w:pStyle w:val="a3"/>
        <w:jc w:val="right"/>
      </w:pPr>
    </w:p>
    <w:p w:rsidR="00330249" w:rsidRPr="003A7F5D" w:rsidRDefault="00330249" w:rsidP="003A7F5D">
      <w:pPr>
        <w:pStyle w:val="a3"/>
        <w:jc w:val="both"/>
        <w:rPr>
          <w:b/>
          <w:sz w:val="36"/>
          <w:szCs w:val="36"/>
        </w:rPr>
      </w:pPr>
      <w:r w:rsidRPr="003A7F5D">
        <w:rPr>
          <w:b/>
          <w:bCs/>
          <w:sz w:val="36"/>
          <w:szCs w:val="36"/>
        </w:rPr>
        <w:t>Техническое задание к типовой конкурсной документации по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приобретению товаров, связанных с обеспечением питания детей,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воспитывающихся и обучающихся в дошкольных организациях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образования, созданных в организационно-правовой форме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государственных учреждений, организациях образования для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детей-сирот и детей, оставшихся без попечения родителей</w:t>
      </w:r>
    </w:p>
    <w:tbl>
      <w:tblPr>
        <w:tblW w:w="14280" w:type="dxa"/>
        <w:tblInd w:w="93" w:type="dxa"/>
        <w:tblLook w:val="04A0"/>
      </w:tblPr>
      <w:tblGrid>
        <w:gridCol w:w="916"/>
        <w:gridCol w:w="2141"/>
        <w:gridCol w:w="894"/>
        <w:gridCol w:w="3932"/>
        <w:gridCol w:w="1029"/>
        <w:gridCol w:w="2664"/>
        <w:gridCol w:w="2704"/>
      </w:tblGrid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3A7F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3A7F5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3A7F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3A7F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3A7F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3A7F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3A7F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 поставки</w:t>
            </w:r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Мука высший сорт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Мука из мягких сортов пшеницы, без постороннего привкуса и запаха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34331">
        <w:trPr>
          <w:trHeight w:val="42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высший сорт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в ассортименте из высших сортов твердой пшеницы без постороннего привкуса и запаха в соответствии с </w:t>
            </w:r>
            <w:r w:rsidRPr="008D2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Рис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Гречка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Манка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манная, марки "Т", "М", "ТМ"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Пшено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Пшено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Пшеничная крупа 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пшеничная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Горох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34331">
        <w:trPr>
          <w:trHeight w:val="28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Геркулес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Овсяная плющеная крупа. Высший сорт без посторонних привкуса, примесей и запаха в соответствии с </w:t>
            </w:r>
            <w:r w:rsidRPr="008D2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кукурузная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кукурузная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перловая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перловая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ячневая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ячневая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Кисель на плодовых или ягодных экстрактах, фасовка по 200-250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Повидло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Повидло яблочное, фруктовое однородной консистенции без постороннего привкуса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Фасоль  сухая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Фасоль сухая внешний вид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34331">
        <w:trPr>
          <w:trHeight w:val="28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Сахар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Сахар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трасниковый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или из сахарной свеклы, без посторонних привкуса, примесей и запаха в </w:t>
            </w:r>
            <w:r w:rsidRPr="008D2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Яйцо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Яйцо куриное, отборное, столовое, свежее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Колбаса варенная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Колбаса варенная, из говядины, высшего сорта, однородной консистенции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7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Масло подсолнечное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Масло подсолнечное рафинированное  без запаха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прозрачное, светло-желтого цвета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Маргарин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Маргарин по составу, структуре,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калорийност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, внешнему виду, вкусу и запаху сходен с животным (сливочным маслом) жирность 55 %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Сыр твердый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Сыр твердых, высших сортов однородной консистенции без постороннего привкуса и запаха 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Рыба </w:t>
            </w:r>
            <w:proofErr w:type="spellStart"/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/мор (в ассортименте: минтай, сельдь)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Рыба </w:t>
            </w:r>
            <w:proofErr w:type="spellStart"/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/мор в ассортименте: минтай, сельдь без постороннего привкуса и запаха  в соответствии с Гостом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Мясо птицы или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окорочка</w:t>
            </w:r>
            <w:proofErr w:type="spell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Тушки свежие, 1-ой категории, нежно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розового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Томатная паста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Консервированная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Огурцы консервированные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Огурцы консервированные, в 2х литровых банках, размер плодов не более 13 см в соответствии с Гостом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Соки, компоты (в ассортименте)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Соки фруктовые с мякотью в ассортименте в соответствии с Гостом. Компоты сливовые, абрикосовые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Тушенка говяжья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Консервы 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мясные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стерилизованные из говядины высший сорт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Чай черный, гранулированный без добавок упаковки не более 1 кг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сода пищевая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Сода пищевая, хлебная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дрожжи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Дрожжи пекарные, сухие быстродействующие,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фассовка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100 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Соль йодированная,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пищщевая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поваренная в соответствии с Гостом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перец черный молотый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Перец черный молотый, фас</w:t>
            </w:r>
            <w:proofErr w:type="gram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100 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петрушка сушенная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Петрушка сушенная, фас</w:t>
            </w:r>
            <w:proofErr w:type="gram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100 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укроп сушенный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Укроп </w:t>
            </w:r>
            <w:proofErr w:type="gram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сушенный</w:t>
            </w:r>
            <w:proofErr w:type="gramEnd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фас. по 100гр.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ванилин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Ванилин, в пачках фасовка не более 100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spellEnd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 с трубочкой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Соки фруктовые с мякотью в ассортименте в соответствии с Гостом.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Фассовка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по 0,2 л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уксус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Уксус, 70 %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Молоко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сгущеное</w:t>
            </w:r>
            <w:proofErr w:type="spell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Консервы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молокосодержащие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сгущенные с сахаром Гост 31703-2012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ind w:firstLineChars="300"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Овощи: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Лук репчатый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Лук репчатый, диаметр клубни не менее 7 см. Клубни твердые не проросшие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5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Чеснок сухой. Головки твердые не проросшие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Капуста белокочанная свежая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Капуста белокочанная, свежая, раннеспелая,  позднеспелая реализуемая с 15 августа.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Качаны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плотные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Морковь столовая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Морковь столовая, свежая, 1 класса,  диаметр плодов 4-7 см. Плоды твердые, без повреждений, оранжевого цвета, на вкус сладкие 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поздний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Картофель поздний (убираемый и реализуемый после 1 сентября) диаметром не менее 7 см. Клубни твердые не проросшие без повреждений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столовая, свежая, 1 класса диаметр плодов  не менее 10 см. Плоды твердые, без повреждений,  бардового цвета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Огурцы свежие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Огурцы свежие открытого и закрытого грунта, размер не более 13 см. Плоды твердые,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Помидоры свежие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Помидоры свежие открытого и закрытого грунта. Плоды твердые,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ind w:firstLineChars="300"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Фрукты: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Яблоки свежие в ассортименте, диаметром не менее 7см. Плоды округлой формы, без повреждений. На вкус 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сладкие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, кисло-сладкие.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Апельсины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Апельсины свежие, плоды круглой формы,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Бананы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Бананы свежие, размеры плодов по длине не более 20 см. Плоды зеленоватого, желтого цвета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Груши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Груши свежие, диаметр не менее 6 см. Плоды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Лимон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Лимон свежий, плоды овальной формы,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Курага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Курага - абрикос сушенный, сухой, без посторонних привкуса, примесей и запаха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Сухофрукты (изюм, курага, чернослив сухой)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Сухофрукты - смесь 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сушенных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фруктов яблоки, изюм, курага, чернослив, груша.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Изюм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Изюм - сушеный виноград, сухой, без постороннего привкуса, примесей и запаха.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Чернослив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Чернослив, продукт сушеный, переработки слив, сухой, без постороннего привкуса, примесей и запаха.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5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ind w:firstLineChars="300"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Кондитерские: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Печенье в ассортименте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Печенье сахарное, сдобное, на топленом молоке, целостное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Вафли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Вафли сливочные, шоколадные, начинка однородной консистенции, </w:t>
            </w:r>
            <w:proofErr w:type="gram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целостное</w:t>
            </w:r>
            <w:proofErr w:type="gram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Конфеты (шоколадные, карамель) в ассортименте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Конфеты шоколадные в ассортименте, свежие. Карамель в ассортименте, свежая с фруктовой, ягодной, </w:t>
            </w:r>
            <w:proofErr w:type="spellStart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жилейной</w:t>
            </w:r>
            <w:proofErr w:type="spellEnd"/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 начинкой.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Мармелад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Мармелад в ассортименте фруктовый, однородной консистенции.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8D22F9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Шербет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Шербет в ассортименте (молочный, шоколадный, с орехом, с изюмом). Свежий, мягкий.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A74713" w:rsidTr="00334331">
        <w:trPr>
          <w:trHeight w:val="42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 xml:space="preserve">Халва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Халва свежая, мягкая из семян подсолнуха. 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Полудино</w:t>
            </w:r>
            <w:proofErr w:type="spellEnd"/>
          </w:p>
        </w:tc>
      </w:tr>
      <w:tr w:rsidR="003A7F5D" w:rsidRPr="00A74713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пряники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 xml:space="preserve">Пряники в ассортименте свежие, </w:t>
            </w:r>
            <w:proofErr w:type="spellStart"/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proofErr w:type="gramStart"/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A7471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  <w:tr w:rsidR="003A7F5D" w:rsidRPr="00A74713" w:rsidTr="003A7F5D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Набор конфет новогодних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Конфеты шоколадные в ассортименте 1,8кг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3A7F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proofErr w:type="spellStart"/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Полудино</w:t>
            </w:r>
            <w:proofErr w:type="spellEnd"/>
          </w:p>
        </w:tc>
      </w:tr>
    </w:tbl>
    <w:p w:rsidR="003A7F5D" w:rsidRDefault="003A7F5D" w:rsidP="00E55F6A">
      <w:pPr>
        <w:pStyle w:val="a3"/>
        <w:spacing w:before="0" w:beforeAutospacing="0" w:after="0" w:afterAutospacing="0"/>
      </w:pPr>
    </w:p>
    <w:p w:rsidR="00E55F6A" w:rsidRDefault="00330249" w:rsidP="00E55F6A">
      <w:pPr>
        <w:pStyle w:val="a3"/>
        <w:spacing w:before="0" w:beforeAutospacing="0" w:after="0" w:afterAutospacing="0"/>
      </w:pPr>
      <w:r w:rsidRPr="00E2189E">
        <w:rPr>
          <w:color w:val="FF0000"/>
        </w:rPr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</w:t>
      </w:r>
      <w:proofErr w:type="gramStart"/>
      <w:r w:rsidRPr="000F402A">
        <w:t>г(</w:t>
      </w:r>
      <w:proofErr w:type="gramEnd"/>
      <w:r w:rsidRPr="000F402A">
        <w:t>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330249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3A7F5D" w:rsidRDefault="003A7F5D" w:rsidP="00E55F6A">
      <w:pPr>
        <w:pStyle w:val="a3"/>
        <w:spacing w:before="0" w:beforeAutospacing="0" w:after="0" w:afterAutospacing="0"/>
        <w:sectPr w:rsidR="003A7F5D" w:rsidSect="00334331">
          <w:pgSz w:w="16838" w:h="11906" w:orient="landscape" w:code="9"/>
          <w:pgMar w:top="426" w:right="720" w:bottom="720" w:left="720" w:header="709" w:footer="709" w:gutter="0"/>
          <w:cols w:space="708"/>
          <w:docGrid w:linePitch="360"/>
        </w:sectPr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Pr="000F402A" w:rsidRDefault="00E62273" w:rsidP="00E55F6A">
      <w:pPr>
        <w:pStyle w:val="a3"/>
        <w:spacing w:before="0" w:beforeAutospacing="0" w:after="0" w:afterAutospacing="0"/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3A7F5D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proofErr w:type="spellStart"/>
            <w:r w:rsidRPr="004C0EC3">
              <w:t>Резидентство</w:t>
            </w:r>
            <w:proofErr w:type="spellEnd"/>
            <w:r w:rsidRPr="004C0EC3">
              <w:t xml:space="preserve">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 xml:space="preserve">      </w:t>
      </w:r>
      <w:proofErr w:type="gramStart"/>
      <w:r w:rsidRPr="004C0EC3">
        <w:t>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</w:r>
      <w:r w:rsidRPr="004C0EC3">
        <w:lastRenderedPageBreak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proofErr w:type="gramEnd"/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 xml:space="preserve">поставляемых </w:t>
      </w:r>
      <w:proofErr w:type="spellStart"/>
      <w:r w:rsidRPr="004C0EC3">
        <w:t>товаров________________________________________________</w:t>
      </w:r>
      <w:proofErr w:type="spellEnd"/>
      <w:r w:rsidRPr="004C0EC3">
        <w:t>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____________________________________________________________________</w:t>
      </w:r>
      <w:r w:rsidRPr="004C0EC3">
        <w:br/>
        <w:t>         (</w:t>
      </w:r>
      <w:proofErr w:type="gramStart"/>
      <w:r w:rsidRPr="004C0EC3">
        <w:t>п</w:t>
      </w:r>
      <w:proofErr w:type="gramEnd"/>
      <w:r w:rsidRPr="004C0EC3">
        <w:t>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 xml:space="preserve">      7. Заявка на участие в конкурсе </w:t>
      </w:r>
      <w:proofErr w:type="gramStart"/>
      <w:r w:rsidRPr="004C0EC3">
        <w:t>выполняет роль</w:t>
      </w:r>
      <w:proofErr w:type="gramEnd"/>
      <w:r w:rsidRPr="004C0EC3">
        <w:t xml:space="preserve">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 xml:space="preserve">                </w:t>
      </w:r>
      <w:proofErr w:type="gramStart"/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  <w:proofErr w:type="gramEnd"/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4C0EC3">
              <w:t>выдан</w:t>
            </w:r>
            <w:proofErr w:type="gramEnd"/>
            <w:r w:rsidRPr="004C0EC3"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proofErr w:type="spellStart"/>
            <w:proofErr w:type="gramStart"/>
            <w:r w:rsidRPr="004C0EC3">
              <w:t>C</w:t>
            </w:r>
            <w:proofErr w:type="gramEnd"/>
            <w:r w:rsidRPr="004C0EC3">
              <w:t>остоит</w:t>
            </w:r>
            <w:proofErr w:type="spellEnd"/>
            <w:r w:rsidRPr="004C0EC3"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</w:t>
            </w:r>
            <w:r w:rsidRPr="004C0EC3">
              <w:lastRenderedPageBreak/>
              <w:t>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proofErr w:type="spellStart"/>
            <w:r w:rsidRPr="004C0EC3">
              <w:t>Резидентство</w:t>
            </w:r>
            <w:proofErr w:type="spellEnd"/>
            <w:r w:rsidRPr="004C0EC3"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 xml:space="preserve">      </w:t>
      </w:r>
      <w:proofErr w:type="gramStart"/>
      <w:r w:rsidRPr="004C0EC3">
        <w:t>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</w:t>
      </w:r>
      <w:proofErr w:type="gramEnd"/>
      <w:r w:rsidRPr="004C0EC3">
        <w:t>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____________________________________________________________________</w:t>
      </w:r>
      <w:r w:rsidRPr="004C0EC3">
        <w:br/>
        <w:t>             (</w:t>
      </w:r>
      <w:proofErr w:type="gramStart"/>
      <w:r w:rsidRPr="004C0EC3">
        <w:t>н</w:t>
      </w:r>
      <w:proofErr w:type="gramEnd"/>
      <w:r w:rsidRPr="004C0EC3">
        <w:t>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 xml:space="preserve">      7. Заявка на участие в конкурсе </w:t>
      </w:r>
      <w:proofErr w:type="gramStart"/>
      <w:r w:rsidRPr="004C0EC3">
        <w:t>выполняет роль</w:t>
      </w:r>
      <w:proofErr w:type="gramEnd"/>
      <w:r w:rsidRPr="004C0EC3">
        <w:t xml:space="preserve">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 xml:space="preserve">      </w:t>
      </w:r>
      <w:proofErr w:type="gramStart"/>
      <w:r w:rsidRPr="004C0EC3">
        <w:t>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  <w:proofErr w:type="gramEnd"/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регистрации потенциального поставщика на территории соответствующей области, города республиканского </w:t>
            </w:r>
            <w:proofErr w:type="gramStart"/>
            <w:r w:rsidRPr="004C0EC3">
              <w:t>значения</w:t>
            </w:r>
            <w:proofErr w:type="gramEnd"/>
            <w:r w:rsidRPr="004C0EC3">
              <w:t xml:space="preserve">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proofErr w:type="gramStart"/>
            <w:r w:rsidRPr="004C0EC3">
              <w:t>Зарегистрирован</w:t>
            </w:r>
            <w:proofErr w:type="gramEnd"/>
            <w:r w:rsidRPr="004C0EC3">
              <w:t xml:space="preserve">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814C64" w:rsidP="00330249">
      <w:pPr>
        <w:pStyle w:val="a3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AD5B8D" w:rsidRPr="00AD5B8D" w:rsidRDefault="009E222E" w:rsidP="00AD5B8D">
      <w:pPr>
        <w:pStyle w:val="a3"/>
        <w:spacing w:before="0" w:beforeAutospacing="0" w:after="0" w:afterAutospacing="0"/>
      </w:pPr>
      <w:r>
        <w:t xml:space="preserve">СКО, район М.Жумабаева, </w:t>
      </w:r>
      <w:proofErr w:type="spellStart"/>
      <w:r>
        <w:t>с</w:t>
      </w:r>
      <w:proofErr w:type="gramStart"/>
      <w:r>
        <w:t>.П</w:t>
      </w:r>
      <w:proofErr w:type="gramEnd"/>
      <w:r>
        <w:t>олудино</w:t>
      </w:r>
      <w:proofErr w:type="spellEnd"/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</w:t>
      </w:r>
      <w:proofErr w:type="spellStart"/>
      <w:r w:rsidR="009D4128">
        <w:t>Полудинский</w:t>
      </w:r>
      <w:proofErr w:type="spellEnd"/>
      <w:r w:rsidR="009D4128">
        <w:t xml:space="preserve"> детский дом» </w:t>
      </w:r>
      <w:proofErr w:type="spellStart"/>
      <w:r w:rsidR="009D4128">
        <w:t>акимата</w:t>
      </w:r>
      <w:proofErr w:type="spellEnd"/>
      <w:r w:rsidR="009D4128">
        <w:t xml:space="preserve">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</w:t>
      </w:r>
      <w:proofErr w:type="spellStart"/>
      <w:r w:rsidR="006E2D8F">
        <w:t>Ляпина</w:t>
      </w:r>
      <w:proofErr w:type="spellEnd"/>
      <w:r w:rsidR="006E2D8F">
        <w:t xml:space="preserve">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</w:t>
      </w:r>
      <w:proofErr w:type="spellStart"/>
      <w:r w:rsidR="00330249" w:rsidRPr="004C0EC3">
        <w:t>ое</w:t>
      </w:r>
      <w:proofErr w:type="spellEnd"/>
      <w:r w:rsidR="00330249" w:rsidRPr="004C0EC3">
        <w:t>) (</w:t>
      </w:r>
      <w:proofErr w:type="spellStart"/>
      <w:r w:rsidR="00330249" w:rsidRPr="004C0EC3">
        <w:t>ая</w:t>
      </w:r>
      <w:proofErr w:type="spellEnd"/>
      <w:r w:rsidR="00330249" w:rsidRPr="004C0EC3">
        <w:t xml:space="preserve">) </w:t>
      </w:r>
      <w:proofErr w:type="gramStart"/>
      <w:r w:rsidR="00330249" w:rsidRPr="004C0EC3">
        <w:t>в</w:t>
      </w:r>
      <w:r w:rsidR="00330249" w:rsidRPr="004C0EC3">
        <w:br/>
        <w:t>дальнейшем Поставщик, в лице ___________, (должность, фамилия, имя,</w:t>
      </w:r>
      <w:r w:rsidR="00330249" w:rsidRPr="004C0EC3">
        <w:br/>
        <w:t>отчество (при его наличии) руководителя) действующего на</w:t>
      </w:r>
      <w:r w:rsidR="00330249" w:rsidRPr="004C0EC3">
        <w:br/>
      </w:r>
      <w:proofErr w:type="spellStart"/>
      <w:r w:rsidR="00330249" w:rsidRPr="004C0EC3">
        <w:t>основании_____</w:t>
      </w:r>
      <w:proofErr w:type="spellEnd"/>
      <w:r w:rsidR="00330249" w:rsidRPr="004C0EC3">
        <w:t>(свидетельства о регистрации индивидуального</w:t>
      </w:r>
      <w:r w:rsidR="00330249" w:rsidRPr="004C0EC3">
        <w:br/>
        <w:t>предпринимателя, Устава и другие) с другой стороны, на основании</w:t>
      </w:r>
      <w:r w:rsidR="00330249" w:rsidRPr="004C0EC3">
        <w:br/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</w:t>
      </w:r>
      <w:proofErr w:type="gramEnd"/>
      <w:r w:rsidR="00330249" w:rsidRPr="004C0EC3">
        <w:t xml:space="preserve">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>      2. В данном Договоре нижеперечисленные понятия имеют следующее</w:t>
      </w:r>
      <w:r w:rsidR="00330249" w:rsidRPr="004C0EC3">
        <w:br/>
        <w:t>толкование:</w:t>
      </w:r>
      <w:r w:rsidR="00330249" w:rsidRPr="004C0EC3">
        <w:br/>
        <w:t>      1) «Непреодолимая сила (Форс-мажор)» – чрезвычайные и</w:t>
      </w:r>
      <w:r w:rsidR="00330249" w:rsidRPr="004C0EC3">
        <w:br/>
        <w:t>непредотвратимые события (стихийные явления, военные действия и</w:t>
      </w:r>
      <w:r w:rsidR="00330249" w:rsidRPr="004C0EC3">
        <w:br/>
        <w:t>другие). К таким обстоятельствам не относится, в частности,</w:t>
      </w:r>
      <w:r w:rsidR="00330249" w:rsidRPr="004C0EC3">
        <w:br/>
        <w:t>отсутствие на рынке нужных для исполнения товаров;</w:t>
      </w:r>
      <w:r w:rsidR="00330249" w:rsidRPr="004C0EC3">
        <w:br/>
        <w:t>      2) «Поставщик» – физическое или юридическое лицо,</w:t>
      </w:r>
      <w:r w:rsidR="00330249" w:rsidRPr="004C0EC3">
        <w:br/>
        <w:t>осуществляющее предпринимательскую деятельность, (за исключением</w:t>
      </w:r>
      <w:r w:rsidR="00330249" w:rsidRPr="004C0EC3">
        <w:br/>
      </w:r>
      <w:r w:rsidR="00330249" w:rsidRPr="004C0EC3">
        <w:lastRenderedPageBreak/>
        <w:t>государственных учреждений, если иное не установлено законами</w:t>
      </w:r>
      <w:r w:rsidR="00330249" w:rsidRPr="004C0EC3">
        <w:br/>
        <w:t>Республики Казахстан), выступающее в качестве контрагента Заказчика в</w:t>
      </w:r>
      <w:r w:rsidR="00330249" w:rsidRPr="004C0EC3">
        <w:br/>
        <w:t>заключенном с ним договоре;</w:t>
      </w:r>
      <w:r w:rsidR="00330249" w:rsidRPr="004C0EC3">
        <w:br/>
        <w:t>      3) «Заказчик» – орган или дошкольная организация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4) «Товар» – товар, связанный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организаций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 xml:space="preserve">      </w:t>
      </w:r>
      <w:proofErr w:type="gramStart"/>
      <w:r w:rsidR="00330249" w:rsidRPr="004C0EC3">
        <w:t>5) «Договор» – гражданско-правовой акт, заключенный между</w:t>
      </w:r>
      <w:r w:rsidR="00330249" w:rsidRPr="004C0EC3">
        <w:br/>
        <w:t>Заказчиком и Поставщиком, зафиксированный в письменной форме в</w:t>
      </w:r>
      <w:r w:rsidR="00330249" w:rsidRPr="004C0EC3">
        <w:br/>
        <w:t>соответствии с гражданским законодательством Республики Казахстан,</w:t>
      </w:r>
      <w:r w:rsidR="00330249" w:rsidRPr="004C0EC3">
        <w:br/>
        <w:t>подписанный сторонами со всеми приложениями и дополнениями к нему, а</w:t>
      </w:r>
      <w:r w:rsidR="00330249" w:rsidRPr="004C0EC3">
        <w:br/>
        <w:t>также со всей документацией, на которую в договоре есть ссылки;</w:t>
      </w:r>
      <w:r w:rsidR="00330249" w:rsidRPr="004C0EC3">
        <w:br/>
        <w:t>      6) «Цена Договора» – сумма, выплаченная Заказчиком Поставщику в</w:t>
      </w:r>
      <w:r w:rsidR="00330249" w:rsidRPr="004C0EC3">
        <w:br/>
        <w:t>рамках Договора за полное выполнение своих договорных обязательств.</w:t>
      </w:r>
      <w:proofErr w:type="gramEnd"/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 xml:space="preserve">      9. </w:t>
      </w:r>
      <w:proofErr w:type="gramStart"/>
      <w:r w:rsidR="00330249" w:rsidRPr="004C0EC3">
        <w:t>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</w:t>
      </w:r>
      <w:proofErr w:type="gramEnd"/>
      <w:r w:rsidR="00330249" w:rsidRPr="004C0EC3">
        <w:t xml:space="preserve">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</w:r>
      <w:r w:rsidR="00330249" w:rsidRPr="004C0EC3">
        <w:lastRenderedPageBreak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  <w:t>предоставляться этому персоналу конфиденциально, и в той мере,</w:t>
      </w:r>
      <w:r w:rsidR="00330249" w:rsidRPr="004C0EC3">
        <w:br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t xml:space="preserve">указанные в пункте 8 </w:t>
      </w:r>
      <w:r w:rsidR="00330249" w:rsidRPr="00814C64">
        <w:t xml:space="preserve"> 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AD5B8D" w:rsidRPr="00A63667" w:rsidRDefault="00AD5B8D" w:rsidP="00AD5B8D">
      <w:pPr>
        <w:pStyle w:val="a3"/>
        <w:spacing w:before="0" w:beforeAutospacing="0" w:after="0" w:afterAutospacing="0"/>
      </w:pPr>
      <w:r w:rsidRPr="00A63667">
        <w:t xml:space="preserve">по лоту № 1-  </w:t>
      </w:r>
      <w:r w:rsidR="00A63667" w:rsidRPr="00A63667">
        <w:t>47600</w:t>
      </w:r>
      <w:r w:rsidRPr="00A63667">
        <w:t xml:space="preserve"> тенге</w:t>
      </w:r>
    </w:p>
    <w:p w:rsidR="00AD5B8D" w:rsidRPr="00A63667" w:rsidRDefault="00AD5B8D" w:rsidP="00AD5B8D">
      <w:pPr>
        <w:pStyle w:val="a3"/>
        <w:spacing w:before="0" w:beforeAutospacing="0" w:after="0" w:afterAutospacing="0"/>
      </w:pPr>
      <w:r w:rsidRPr="00A63667">
        <w:t xml:space="preserve">по лоту № 2-  </w:t>
      </w:r>
      <w:r w:rsidR="00A63667" w:rsidRPr="00A63667">
        <w:t>20900</w:t>
      </w:r>
      <w:r w:rsidRPr="00A63667">
        <w:t xml:space="preserve"> тенге</w:t>
      </w:r>
    </w:p>
    <w:p w:rsidR="00AD5B8D" w:rsidRPr="00A63667" w:rsidRDefault="00AD5B8D" w:rsidP="00AD5B8D">
      <w:pPr>
        <w:pStyle w:val="a3"/>
        <w:spacing w:before="0" w:beforeAutospacing="0" w:after="0" w:afterAutospacing="0"/>
      </w:pPr>
      <w:r w:rsidRPr="00A63667">
        <w:t xml:space="preserve">по лоту № 3-  </w:t>
      </w:r>
      <w:r w:rsidR="00A63667" w:rsidRPr="00A63667">
        <w:t>30500</w:t>
      </w:r>
      <w:r w:rsidRPr="00A63667">
        <w:t xml:space="preserve"> тенге</w:t>
      </w:r>
    </w:p>
    <w:p w:rsidR="00AD5B8D" w:rsidRPr="00A63667" w:rsidRDefault="00AD5B8D" w:rsidP="00AD5B8D">
      <w:pPr>
        <w:pStyle w:val="a3"/>
        <w:spacing w:before="0" w:beforeAutospacing="0" w:after="0" w:afterAutospacing="0"/>
      </w:pPr>
      <w:r w:rsidRPr="00A63667">
        <w:t xml:space="preserve">по лоту № 4-  </w:t>
      </w:r>
      <w:r w:rsidR="00A63667" w:rsidRPr="00A63667">
        <w:t>19680</w:t>
      </w:r>
      <w:r w:rsidRPr="00A63667">
        <w:t xml:space="preserve"> тенге</w:t>
      </w:r>
    </w:p>
    <w:p w:rsidR="00AD5B8D" w:rsidRPr="00A63667" w:rsidRDefault="00A63667" w:rsidP="00AD5B8D">
      <w:pPr>
        <w:pStyle w:val="a3"/>
        <w:spacing w:before="0" w:beforeAutospacing="0" w:after="0" w:afterAutospacing="0"/>
      </w:pPr>
      <w:r w:rsidRPr="00A63667">
        <w:t>по лоту № 5-  10250</w:t>
      </w:r>
      <w:r w:rsidR="00AD5B8D" w:rsidRPr="00A63667">
        <w:t xml:space="preserve"> тенге</w:t>
      </w:r>
    </w:p>
    <w:p w:rsidR="00AD5B8D" w:rsidRPr="00A63667" w:rsidRDefault="00A63667" w:rsidP="00AD5B8D">
      <w:pPr>
        <w:pStyle w:val="a3"/>
        <w:spacing w:before="0" w:beforeAutospacing="0" w:after="0" w:afterAutospacing="0"/>
      </w:pPr>
      <w:r w:rsidRPr="00A63667">
        <w:t>по лоту № 6-  15075</w:t>
      </w:r>
      <w:r w:rsidR="00AD5B8D" w:rsidRPr="00A63667">
        <w:t xml:space="preserve"> тенге</w:t>
      </w:r>
    </w:p>
    <w:p w:rsidR="00A63667" w:rsidRPr="00A63667" w:rsidRDefault="00AD5B8D" w:rsidP="00AD5B8D">
      <w:pPr>
        <w:pStyle w:val="a3"/>
        <w:spacing w:before="0" w:beforeAutospacing="0" w:after="0" w:afterAutospacing="0"/>
      </w:pPr>
      <w:r w:rsidRPr="00A63667">
        <w:t xml:space="preserve">по лоту № 7- </w:t>
      </w:r>
      <w:r w:rsidR="00A63667" w:rsidRPr="00A63667">
        <w:t xml:space="preserve"> 6000</w:t>
      </w:r>
      <w:r w:rsidRPr="00A63667">
        <w:t xml:space="preserve"> тенге</w:t>
      </w:r>
    </w:p>
    <w:p w:rsidR="00A63667" w:rsidRPr="00A63667" w:rsidRDefault="00A63667" w:rsidP="00AD5B8D">
      <w:pPr>
        <w:pStyle w:val="a3"/>
        <w:spacing w:before="0" w:beforeAutospacing="0" w:after="0" w:afterAutospacing="0"/>
      </w:pPr>
      <w:r w:rsidRPr="00A63667">
        <w:t>по лоту № 8- 3325 тенге</w:t>
      </w:r>
    </w:p>
    <w:p w:rsidR="00A63667" w:rsidRPr="00A63667" w:rsidRDefault="00A63667" w:rsidP="00AD5B8D">
      <w:pPr>
        <w:pStyle w:val="a3"/>
        <w:spacing w:before="0" w:beforeAutospacing="0" w:after="0" w:afterAutospacing="0"/>
      </w:pPr>
      <w:r w:rsidRPr="00A63667">
        <w:t>по лоту № 9 – 5000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10 – 10000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11 –7000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12 – 6000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13 – 63000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14 – 10000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15 – 20400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16 –115000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17 – 297000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18 – 220000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19 – 60000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20 – 160000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21 – 192000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22 – 150000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23 – 126000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24 – 55000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25 – 75000 тенге</w:t>
      </w:r>
    </w:p>
    <w:p w:rsidR="00A63667" w:rsidRPr="00A63667" w:rsidRDefault="00A63667" w:rsidP="00A63667">
      <w:pPr>
        <w:pStyle w:val="a3"/>
        <w:spacing w:before="0" w:beforeAutospacing="0" w:after="0" w:afterAutospacing="0"/>
      </w:pPr>
      <w:r w:rsidRPr="00A63667">
        <w:t>по лоту № 26 – 224700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>по лоту № 27 – 30000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>по лоту № 28 – 63000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>по лоту № 29 – 3300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>по лоту № 30 – 10000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>по лоту № 31 – 9000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>по лоту № 32 – 13995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33 – </w:t>
      </w:r>
      <w:r w:rsidR="00464EE5" w:rsidRPr="00464EE5">
        <w:t>10000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34</w:t>
      </w:r>
      <w:r w:rsidRPr="00464EE5">
        <w:t xml:space="preserve"> – </w:t>
      </w:r>
      <w:r w:rsidR="00464EE5" w:rsidRPr="00464EE5">
        <w:t>10000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3</w:t>
      </w:r>
      <w:r w:rsidRPr="00464EE5">
        <w:t xml:space="preserve">5 – </w:t>
      </w:r>
      <w:r w:rsidR="00464EE5" w:rsidRPr="00464EE5">
        <w:t>8000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3</w:t>
      </w:r>
      <w:r w:rsidRPr="00464EE5">
        <w:t xml:space="preserve">6 – </w:t>
      </w:r>
      <w:r w:rsidR="00464EE5" w:rsidRPr="00464EE5">
        <w:t>36000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37</w:t>
      </w:r>
      <w:r w:rsidRPr="00464EE5">
        <w:t xml:space="preserve"> – </w:t>
      </w:r>
      <w:r w:rsidR="00464EE5" w:rsidRPr="00464EE5">
        <w:t>3000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38</w:t>
      </w:r>
      <w:r w:rsidRPr="00464EE5">
        <w:t xml:space="preserve"> – </w:t>
      </w:r>
      <w:r w:rsidR="00464EE5" w:rsidRPr="00464EE5">
        <w:t>19800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39</w:t>
      </w:r>
      <w:r w:rsidRPr="00464EE5">
        <w:t xml:space="preserve"> – </w:t>
      </w:r>
      <w:r w:rsidR="00464EE5" w:rsidRPr="00464EE5">
        <w:t>64000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40</w:t>
      </w:r>
      <w:r w:rsidRPr="00464EE5">
        <w:t xml:space="preserve"> – </w:t>
      </w:r>
      <w:r w:rsidR="00464EE5" w:rsidRPr="00464EE5">
        <w:t>13275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41</w:t>
      </w:r>
      <w:r w:rsidRPr="00464EE5">
        <w:t xml:space="preserve"> – </w:t>
      </w:r>
      <w:r w:rsidR="00464EE5" w:rsidRPr="00464EE5">
        <w:t>109200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42</w:t>
      </w:r>
      <w:r w:rsidRPr="00464EE5">
        <w:t xml:space="preserve"> – </w:t>
      </w:r>
      <w:r w:rsidR="00464EE5" w:rsidRPr="00464EE5">
        <w:t>65600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43</w:t>
      </w:r>
      <w:r w:rsidRPr="00464EE5">
        <w:t xml:space="preserve"> – </w:t>
      </w:r>
      <w:r w:rsidR="00464EE5" w:rsidRPr="00464EE5">
        <w:t>292500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t xml:space="preserve">по лоту № </w:t>
      </w:r>
      <w:r w:rsidR="00464EE5" w:rsidRPr="00464EE5">
        <w:t>44</w:t>
      </w:r>
      <w:r w:rsidRPr="00464EE5">
        <w:t xml:space="preserve"> – </w:t>
      </w:r>
      <w:r w:rsidR="00464EE5" w:rsidRPr="00464EE5">
        <w:t>40000</w:t>
      </w:r>
      <w:r w:rsidRPr="00464EE5">
        <w:t xml:space="preserve"> тенге</w:t>
      </w:r>
    </w:p>
    <w:p w:rsidR="00A63667" w:rsidRPr="00464EE5" w:rsidRDefault="00A63667" w:rsidP="00A63667">
      <w:pPr>
        <w:pStyle w:val="a3"/>
        <w:spacing w:before="0" w:beforeAutospacing="0" w:after="0" w:afterAutospacing="0"/>
      </w:pPr>
      <w:r w:rsidRPr="00464EE5">
        <w:lastRenderedPageBreak/>
        <w:t xml:space="preserve">по лоту № </w:t>
      </w:r>
      <w:r w:rsidR="00464EE5" w:rsidRPr="00464EE5">
        <w:t>4</w:t>
      </w:r>
      <w:r w:rsidRPr="00464EE5">
        <w:t xml:space="preserve">5 – </w:t>
      </w:r>
      <w:r w:rsidR="00464EE5" w:rsidRPr="00464EE5">
        <w:t>60000</w:t>
      </w:r>
      <w:r w:rsidRPr="00464EE5">
        <w:t xml:space="preserve">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46 – 70000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47 – 380400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48 – 108000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49 – 430000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50 – 284200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51 – 19500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52 – 50000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53 – 75000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54 – 50000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55 – 37500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56 – 36000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57 – 56000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58 – 14000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59 – 14000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60 – 18000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61 – 13500 тенге</w:t>
      </w:r>
    </w:p>
    <w:p w:rsidR="00464EE5" w:rsidRPr="00464EE5" w:rsidRDefault="00464EE5" w:rsidP="00464EE5">
      <w:pPr>
        <w:pStyle w:val="a3"/>
        <w:spacing w:before="0" w:beforeAutospacing="0" w:after="0" w:afterAutospacing="0"/>
      </w:pPr>
      <w:r w:rsidRPr="00464EE5">
        <w:t>по лоту № 62 – 13600 тенге</w:t>
      </w:r>
    </w:p>
    <w:p w:rsidR="00464EE5" w:rsidRDefault="00464EE5" w:rsidP="00AD5B8D">
      <w:pPr>
        <w:pStyle w:val="a3"/>
        <w:spacing w:before="0" w:beforeAutospacing="0" w:after="0" w:afterAutospacing="0"/>
      </w:pPr>
      <w:r>
        <w:t>по лоту № 63 – 120000 тенге</w:t>
      </w:r>
    </w:p>
    <w:p w:rsidR="00330249" w:rsidRPr="004C0EC3" w:rsidRDefault="00AD5B8D" w:rsidP="00AD5B8D">
      <w:pPr>
        <w:pStyle w:val="a3"/>
        <w:spacing w:before="0" w:beforeAutospacing="0" w:after="0" w:afterAutospacing="0"/>
      </w:pPr>
      <w:r>
        <w:t xml:space="preserve">      </w:t>
      </w:r>
      <w:r w:rsidR="00330249" w:rsidRPr="004C0EC3">
        <w:t>13. Поставка товаров осуществляется Поставщиком в соответствии</w:t>
      </w:r>
      <w:r w:rsidR="00330249" w:rsidRPr="004C0EC3">
        <w:br/>
        <w:t>со сроками установленными Договором.</w:t>
      </w:r>
      <w:r w:rsidR="00330249" w:rsidRPr="004C0EC3">
        <w:br/>
        <w:t>      14. Задержка поставки товаров со стороны Поставщика является</w:t>
      </w:r>
      <w:r w:rsidR="00330249" w:rsidRPr="004C0EC3">
        <w:br/>
        <w:t>основанием для расторжения Заказчиком Договора с удержанием</w:t>
      </w:r>
      <w:r w:rsidR="00330249" w:rsidRPr="004C0EC3">
        <w:br/>
        <w:t>обеспечения исполнения Договора, выплаты неустойки за несвоевременную</w:t>
      </w:r>
      <w:r w:rsidR="00330249" w:rsidRPr="004C0EC3">
        <w:br/>
        <w:t>поставку товаров или других мер, предусмотренных законодательством.</w:t>
      </w:r>
      <w:r w:rsidR="00330249" w:rsidRPr="004C0EC3">
        <w:br/>
        <w:t>      15. В случае</w:t>
      </w:r>
      <w:proofErr w:type="gramStart"/>
      <w:r w:rsidR="00330249" w:rsidRPr="004C0EC3">
        <w:t>,</w:t>
      </w:r>
      <w:proofErr w:type="gramEnd"/>
      <w:r w:rsidR="00330249" w:rsidRPr="004C0EC3">
        <w:t xml:space="preserve"> если Поставщик не поставляет товар в сроки,</w:t>
      </w:r>
      <w:r w:rsidR="00330249" w:rsidRPr="004C0EC3">
        <w:br/>
        <w:t>предусмотренные Договором, Заказчик вычитает из цены Договора в виде</w:t>
      </w:r>
      <w:r w:rsidR="00330249" w:rsidRPr="004C0EC3">
        <w:br/>
        <w:t>неустойки сумму в 0,1 % от цены договора за каждый день просрочки.</w:t>
      </w:r>
      <w:r w:rsidR="00330249" w:rsidRPr="004C0EC3">
        <w:br/>
        <w:t xml:space="preserve">      16. </w:t>
      </w:r>
      <w:proofErr w:type="gramStart"/>
      <w:r w:rsidR="00330249" w:rsidRPr="004C0EC3">
        <w:t>За нарушение условий Договора Заказчик расторгает настоящий</w:t>
      </w:r>
      <w:r w:rsidR="00330249" w:rsidRPr="004C0EC3">
        <w:br/>
        <w:t>Договор, направив Поставщику письменное уведомление о неисполнении</w:t>
      </w:r>
      <w:r w:rsidR="00330249" w:rsidRPr="004C0EC3">
        <w:br/>
        <w:t>обязательств:</w:t>
      </w:r>
      <w:r w:rsidR="00330249" w:rsidRPr="004C0EC3">
        <w:br/>
        <w:t>      1) если Поставщик не поставил часть товара или весь товар в</w:t>
      </w:r>
      <w:r w:rsidR="00330249" w:rsidRPr="004C0EC3">
        <w:br/>
        <w:t>срок (и), предусмотренный Договором, или в течение периода продления</w:t>
      </w:r>
      <w:r w:rsidR="00330249" w:rsidRPr="004C0EC3">
        <w:br/>
        <w:t>этого Договора, предоставленного Заказчиком;</w:t>
      </w:r>
      <w:r w:rsidR="00330249" w:rsidRPr="004C0EC3">
        <w:br/>
        <w:t>      2) если Поставщик не выполняет какие-либо другие свои</w:t>
      </w:r>
      <w:r w:rsidR="00330249" w:rsidRPr="004C0EC3">
        <w:br/>
        <w:t>обязательства по Договору.</w:t>
      </w:r>
      <w:r w:rsidR="00330249" w:rsidRPr="004C0EC3">
        <w:br/>
        <w:t>      17.</w:t>
      </w:r>
      <w:proofErr w:type="gramEnd"/>
      <w:r w:rsidR="00330249" w:rsidRPr="004C0EC3">
        <w:t xml:space="preserve"> При возникновении непреодолимой силы Поставщик в течение</w:t>
      </w:r>
      <w:r w:rsidR="00330249" w:rsidRPr="004C0EC3">
        <w:br/>
        <w:t>одного рабочего дня направляет Заказчику письменное уведомление о</w:t>
      </w:r>
      <w:r w:rsidR="00330249" w:rsidRPr="004C0EC3">
        <w:br/>
        <w:t>таких обстоятельствах и их причинах. В случае</w:t>
      </w:r>
      <w:proofErr w:type="gramStart"/>
      <w:r w:rsidR="00330249" w:rsidRPr="004C0EC3">
        <w:t>,</w:t>
      </w:r>
      <w:proofErr w:type="gramEnd"/>
      <w:r w:rsidR="00330249" w:rsidRPr="004C0EC3">
        <w:t xml:space="preserve"> если от Заказчика не</w:t>
      </w:r>
      <w:r w:rsidR="00330249" w:rsidRPr="004C0EC3">
        <w:br/>
        <w:t>поступает иных письменных инструкций, Поставщик продолжает выполнять</w:t>
      </w:r>
      <w:r w:rsidR="00330249" w:rsidRPr="004C0EC3">
        <w:br/>
        <w:t>свои обязательства по Договору, и ведет поиск альтернативных способов</w:t>
      </w:r>
      <w:r w:rsidR="00330249" w:rsidRPr="004C0EC3">
        <w:br/>
        <w:t>выполнения Договора, не зависящих от непреодолимой силы.</w:t>
      </w:r>
      <w:r w:rsidR="00330249" w:rsidRPr="004C0EC3">
        <w:br/>
        <w:t>      18. Поставщик при выполнении требований пункта 17 не лишается</w:t>
      </w:r>
      <w:r w:rsidR="00330249" w:rsidRPr="004C0EC3">
        <w:br/>
        <w:t>своего обеспечения исполнения Договора и не несет ответственность за</w:t>
      </w:r>
      <w:r w:rsidR="00330249" w:rsidRPr="004C0EC3">
        <w:br/>
        <w:t>выплату неустоек или расторжение Договора в силу неисполнения его</w:t>
      </w:r>
      <w:r w:rsidR="00330249" w:rsidRPr="004C0EC3">
        <w:br/>
        <w:t>условий, если задержка с исполнением Договора является результатом</w:t>
      </w:r>
      <w:r w:rsidR="00330249" w:rsidRPr="004C0EC3">
        <w:br/>
        <w:t>непреодолимой силы.</w:t>
      </w:r>
      <w:r w:rsidR="00330249" w:rsidRPr="004C0EC3">
        <w:br/>
        <w:t>      19. В случае</w:t>
      </w:r>
      <w:proofErr w:type="gramStart"/>
      <w:r w:rsidR="00330249" w:rsidRPr="004C0EC3">
        <w:t>,</w:t>
      </w:r>
      <w:proofErr w:type="gramEnd"/>
      <w:r w:rsidR="00330249" w:rsidRPr="004C0EC3">
        <w:t xml:space="preserve"> если Поставщик становится неплатежеспособным или</w:t>
      </w:r>
      <w:r w:rsidR="00330249" w:rsidRPr="004C0EC3">
        <w:br/>
        <w:t>включается в Реестр недобросовестных поставщиков, Заказчик расторгает</w:t>
      </w:r>
      <w:r w:rsidR="00330249" w:rsidRPr="004C0EC3">
        <w:br/>
        <w:t>Договор в любое время, направив Поставщику соответствующее письменное</w:t>
      </w:r>
      <w:r w:rsidR="00330249" w:rsidRPr="004C0EC3">
        <w:br/>
        <w:t>уведомление. В этом случае, расторжение осуществляется немедленно, и</w:t>
      </w:r>
      <w:r w:rsidR="00330249" w:rsidRPr="004C0EC3">
        <w:br/>
        <w:t xml:space="preserve">Заказчик не </w:t>
      </w:r>
      <w:proofErr w:type="gramStart"/>
      <w:r w:rsidR="00330249" w:rsidRPr="004C0EC3">
        <w:t>несет никакой финансовой обязанности</w:t>
      </w:r>
      <w:proofErr w:type="gramEnd"/>
      <w:r w:rsidR="00330249" w:rsidRPr="004C0EC3">
        <w:t xml:space="preserve"> по отношению к</w:t>
      </w:r>
      <w:r w:rsidR="00330249" w:rsidRPr="004C0EC3">
        <w:br/>
      </w:r>
      <w:r w:rsidR="00330249" w:rsidRPr="004C0EC3">
        <w:lastRenderedPageBreak/>
        <w:t>Поставщику при условии, если расторжение Договора не наносит ущерба</w:t>
      </w:r>
      <w:r w:rsidR="00330249" w:rsidRPr="004C0EC3">
        <w:br/>
        <w:t>или не затрагивает каких-либо прав на совершение действий или</w:t>
      </w:r>
      <w:r w:rsidR="00330249" w:rsidRPr="004C0EC3">
        <w:br/>
        <w:t>применение санкций, которые были или будут впоследствии предъявлены</w:t>
      </w:r>
      <w:r w:rsidR="00330249" w:rsidRPr="004C0EC3">
        <w:br/>
        <w:t>Заказчику.</w:t>
      </w:r>
      <w:r w:rsidR="00330249" w:rsidRPr="004C0EC3">
        <w:br/>
        <w:t>      20. Заказчик расторгает Договор в любое время в случае</w:t>
      </w:r>
      <w:r w:rsidR="00330249" w:rsidRPr="004C0EC3">
        <w:br/>
        <w:t>нецелесообразности его дальнейшего выполнения, направив Поставщику</w:t>
      </w:r>
      <w:r w:rsidR="00330249" w:rsidRPr="004C0EC3">
        <w:br/>
        <w:t>соответствующее письменное уведомление. В уведомлении указывается</w:t>
      </w:r>
      <w:r w:rsidR="00330249" w:rsidRPr="004C0EC3">
        <w:br/>
        <w:t>причина расторжения Договора, оговаривается объем аннулированных</w:t>
      </w:r>
      <w:r w:rsidR="00330249" w:rsidRPr="004C0EC3">
        <w:br/>
        <w:t>договорных обязательств, а также дата вступления в силу расторжения</w:t>
      </w:r>
      <w:r w:rsidR="00330249" w:rsidRPr="004C0EC3">
        <w:br/>
        <w:t>Договора.</w:t>
      </w:r>
      <w:r w:rsidR="00330249" w:rsidRPr="004C0EC3">
        <w:br/>
        <w:t>      21. Когда Договор аннулируется в силу вышеуказанных</w:t>
      </w:r>
      <w:r w:rsidR="00330249" w:rsidRPr="004C0EC3">
        <w:br/>
        <w:t>обстоятельств, Поставщику производится оплата только за фактические</w:t>
      </w:r>
      <w:r w:rsidR="00330249" w:rsidRPr="004C0EC3">
        <w:br/>
        <w:t>затраты на день расторжения.</w:t>
      </w:r>
      <w:r w:rsidR="00330249" w:rsidRPr="004C0EC3">
        <w:br/>
        <w:t>      22. Заказчик и Поставщик прилагают все усилия к тому, чтобы</w:t>
      </w:r>
      <w:r w:rsidR="00330249" w:rsidRPr="004C0EC3">
        <w:br/>
        <w:t>разрешать в процессе прямых переговоров все разногласия или споры,</w:t>
      </w:r>
      <w:r w:rsidR="00330249" w:rsidRPr="004C0EC3">
        <w:br/>
        <w:t>возникающие между ними по Договору или в связи с ним.</w:t>
      </w:r>
      <w:r w:rsidR="00330249" w:rsidRPr="004C0EC3">
        <w:br/>
        <w:t>      23. Если в течение 21 (двадцати одного) дня после начала таких</w:t>
      </w:r>
      <w:r w:rsidR="00330249" w:rsidRPr="004C0EC3">
        <w:br/>
        <w:t>переговоров Заказчик и Поставщик не разрешили спор по Договору, любая</w:t>
      </w:r>
      <w:r w:rsidR="00330249" w:rsidRPr="004C0EC3">
        <w:br/>
        <w:t>из сторон решает вопрос в соответствии с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24. Договор составляется на государственном и русском языках.</w:t>
      </w:r>
      <w:r w:rsidR="00330249" w:rsidRPr="004C0EC3">
        <w:br/>
        <w:t>      25. Любое уведомление, которое одна сторона направляет другой</w:t>
      </w:r>
      <w:r w:rsidR="00330249" w:rsidRPr="004C0EC3">
        <w:br/>
        <w:t>стороне в соответствии с Договором, высылается в виде письма,</w:t>
      </w:r>
      <w:r w:rsidR="00330249" w:rsidRPr="004C0EC3">
        <w:br/>
        <w:t>телеграммы или факса с последующим предоставлением оригинала.</w:t>
      </w:r>
      <w:r w:rsidR="00330249" w:rsidRPr="004C0EC3">
        <w:br/>
        <w:t>      26. Уведомление вступает в силу после доставки или в указанный</w:t>
      </w:r>
      <w:r w:rsidR="00330249" w:rsidRPr="004C0EC3">
        <w:br/>
        <w:t>день вступления в силу (если указано в уведомлении), в зависимости</w:t>
      </w:r>
      <w:r w:rsidR="00330249" w:rsidRPr="004C0EC3">
        <w:br/>
        <w:t>оттого, какая из этих дат наступит позднее.</w:t>
      </w:r>
      <w:r w:rsidR="00330249" w:rsidRPr="004C0EC3">
        <w:br/>
        <w:t>      27. Налоги и другие обязательные платежи в бюджет подлежат</w:t>
      </w:r>
      <w:r w:rsidR="00330249" w:rsidRPr="004C0EC3">
        <w:br/>
        <w:t>уплате в соответствии с налоговым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28. Настоящим Договором предусматриваются иные штрафные</w:t>
      </w:r>
      <w:r w:rsidR="00330249" w:rsidRPr="004C0EC3">
        <w:br/>
        <w:t>санкции, согласованные Заказчиком и Поставщиком в установленном</w:t>
      </w:r>
      <w:r w:rsidR="00330249" w:rsidRPr="004C0EC3">
        <w:br/>
        <w:t>порядке, либо иные условия, не противоречащие законодательству</w:t>
      </w:r>
      <w:r w:rsidR="00330249" w:rsidRPr="004C0EC3">
        <w:br/>
        <w:t>Республики Казахстан.</w:t>
      </w:r>
      <w:r w:rsidR="00330249" w:rsidRPr="004C0EC3">
        <w:br/>
        <w:t>      29. Настоящий Договор вступает в силу после регистрации его</w:t>
      </w:r>
      <w:r w:rsidR="00330249" w:rsidRPr="004C0EC3">
        <w:br/>
        <w:t>Заказчиком в территориальном подразделении казначейства Министерства</w:t>
      </w:r>
      <w:r w:rsidR="00330249" w:rsidRPr="004C0EC3">
        <w:br/>
        <w:t>финансов Республики Казахстан и после внесения Поставщиком</w:t>
      </w:r>
      <w:r w:rsidR="00330249" w:rsidRPr="004C0EC3">
        <w:br/>
        <w:t>обеспечения исполнения Договора.</w:t>
      </w:r>
      <w:r w:rsidR="00330249" w:rsidRPr="004C0EC3">
        <w:br/>
        <w:t>      30. Настоящий договор регулирует правоотношения, возникающие</w:t>
      </w:r>
      <w:r w:rsidR="00330249" w:rsidRPr="004C0EC3">
        <w:br/>
        <w:t>между Заказчиком и Поставщиком в процессе осуществления Заказчиком</w:t>
      </w:r>
      <w:r w:rsidR="00330249" w:rsidRPr="004C0EC3">
        <w:br/>
        <w:t>приобретения товаров.</w:t>
      </w:r>
      <w:r w:rsidR="00330249" w:rsidRPr="004C0EC3">
        <w:br/>
        <w:t>      Любые вносимые в настоящий Договор изменения и дополнения</w:t>
      </w:r>
      <w:r w:rsidR="00330249" w:rsidRPr="004C0EC3">
        <w:br/>
        <w:t>должны соответствовать конкурсной документации Заказчика, конкурсной</w:t>
      </w:r>
      <w:r w:rsidR="00330249" w:rsidRPr="004C0EC3">
        <w:br/>
        <w:t>заявке Поставщика и Протоколу об итогах конкурса.</w:t>
      </w:r>
      <w:r w:rsidR="00330249"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</w:t>
            </w:r>
            <w:proofErr w:type="spellStart"/>
            <w:r w:rsidRPr="004C0EC3">
              <w:t>Полудинский</w:t>
            </w:r>
            <w:proofErr w:type="spellEnd"/>
            <w:r w:rsidRPr="004C0EC3">
              <w:t xml:space="preserve"> детский дом"</w:t>
            </w:r>
            <w:r>
              <w:t xml:space="preserve"> </w:t>
            </w:r>
            <w:proofErr w:type="spellStart"/>
            <w:r>
              <w:t>акимата</w:t>
            </w:r>
            <w:proofErr w:type="spellEnd"/>
            <w:r>
              <w:t xml:space="preserve">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34EC" w:rsidRDefault="001234EC" w:rsidP="001234EC">
            <w:pPr>
              <w:pStyle w:val="a3"/>
              <w:spacing w:before="0" w:beforeAutospacing="0" w:after="0" w:afterAutospacing="0"/>
            </w:pPr>
            <w:r>
              <w:t xml:space="preserve">150815 СКО, район М.Жумабаева,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олудино</w:t>
            </w:r>
            <w:proofErr w:type="spellEnd"/>
          </w:p>
          <w:p w:rsidR="00330249" w:rsidRPr="004C0EC3" w:rsidRDefault="00330249" w:rsidP="003A7F5D">
            <w:pPr>
              <w:pStyle w:val="a3"/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______________________________</w:t>
            </w:r>
            <w:r w:rsidRPr="004C0EC3">
              <w:br/>
            </w:r>
            <w:r w:rsidRPr="004C0EC3">
              <w:lastRenderedPageBreak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lastRenderedPageBreak/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proofErr w:type="spellStart"/>
            <w:proofErr w:type="gramStart"/>
            <w:r>
              <w:t>Ляпин</w:t>
            </w:r>
            <w:proofErr w:type="spellEnd"/>
            <w:r>
              <w:t xml:space="preserve"> Юрий Афанасьевич </w:t>
            </w:r>
            <w:r w:rsidR="00330249" w:rsidRPr="004C0EC3">
              <w:br/>
              <w:t>(фамилия, имя, отчество (при его наличии)</w:t>
            </w:r>
            <w:proofErr w:type="gramEnd"/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proofErr w:type="gramStart"/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  <w:proofErr w:type="gramEnd"/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«___»____________________ </w:t>
            </w:r>
            <w:proofErr w:type="spellStart"/>
            <w:r w:rsidRPr="004C0EC3">
              <w:t>____</w:t>
            </w:r>
            <w:proofErr w:type="gramStart"/>
            <w:r w:rsidRPr="004C0EC3">
              <w:t>г</w:t>
            </w:r>
            <w:proofErr w:type="spellEnd"/>
            <w:proofErr w:type="gramEnd"/>
            <w:r w:rsidRPr="004C0EC3">
              <w:t>.</w:t>
            </w:r>
          </w:p>
          <w:p w:rsidR="00330249" w:rsidRPr="004C0EC3" w:rsidRDefault="00330249" w:rsidP="003A7F5D">
            <w:pPr>
              <w:pStyle w:val="a3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«___»____________________ </w:t>
            </w:r>
            <w:proofErr w:type="spellStart"/>
            <w:r w:rsidRPr="004C0EC3">
              <w:t>____</w:t>
            </w:r>
            <w:proofErr w:type="gramStart"/>
            <w:r w:rsidRPr="004C0EC3">
              <w:t>г</w:t>
            </w:r>
            <w:proofErr w:type="spellEnd"/>
            <w:proofErr w:type="gramEnd"/>
            <w:r w:rsidRPr="004C0EC3">
              <w:t>.</w:t>
            </w:r>
          </w:p>
          <w:p w:rsidR="00330249" w:rsidRPr="004C0EC3" w:rsidRDefault="00330249" w:rsidP="003A7F5D">
            <w:pPr>
              <w:pStyle w:val="a3"/>
            </w:pPr>
            <w:r w:rsidRPr="004C0EC3">
              <w:t>МП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Дата регистрации в территориальном органе казначейства: _________.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2742A7" w:rsidRPr="004C0EC3" w:rsidRDefault="002742A7" w:rsidP="003A7F5D">
      <w:pPr>
        <w:pStyle w:val="a3"/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1B" w:rsidRDefault="005A651B" w:rsidP="00E55F6A">
      <w:pPr>
        <w:spacing w:after="0" w:line="240" w:lineRule="auto"/>
      </w:pPr>
      <w:r>
        <w:separator/>
      </w:r>
    </w:p>
  </w:endnote>
  <w:endnote w:type="continuationSeparator" w:id="1">
    <w:p w:rsidR="005A651B" w:rsidRDefault="005A651B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1B" w:rsidRDefault="005A651B" w:rsidP="00E55F6A">
      <w:pPr>
        <w:spacing w:after="0" w:line="240" w:lineRule="auto"/>
      </w:pPr>
      <w:r>
        <w:separator/>
      </w:r>
    </w:p>
  </w:footnote>
  <w:footnote w:type="continuationSeparator" w:id="1">
    <w:p w:rsidR="005A651B" w:rsidRDefault="005A651B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219C9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85649"/>
    <w:rsid w:val="001A6F00"/>
    <w:rsid w:val="001C0DB6"/>
    <w:rsid w:val="001C39A8"/>
    <w:rsid w:val="002742A7"/>
    <w:rsid w:val="00281D00"/>
    <w:rsid w:val="00310F35"/>
    <w:rsid w:val="00330249"/>
    <w:rsid w:val="00334331"/>
    <w:rsid w:val="003A7F5D"/>
    <w:rsid w:val="003D5C53"/>
    <w:rsid w:val="004135E6"/>
    <w:rsid w:val="00440319"/>
    <w:rsid w:val="0044262F"/>
    <w:rsid w:val="00464EE5"/>
    <w:rsid w:val="004A020E"/>
    <w:rsid w:val="004B110D"/>
    <w:rsid w:val="004B6A2F"/>
    <w:rsid w:val="004C0EC3"/>
    <w:rsid w:val="004C2CA5"/>
    <w:rsid w:val="00576668"/>
    <w:rsid w:val="005A43D8"/>
    <w:rsid w:val="005A651B"/>
    <w:rsid w:val="005E728C"/>
    <w:rsid w:val="006E2D8F"/>
    <w:rsid w:val="006E7617"/>
    <w:rsid w:val="006F31FD"/>
    <w:rsid w:val="006F3B96"/>
    <w:rsid w:val="0074386B"/>
    <w:rsid w:val="007630B9"/>
    <w:rsid w:val="007B6304"/>
    <w:rsid w:val="00814C64"/>
    <w:rsid w:val="00844E34"/>
    <w:rsid w:val="008C18C4"/>
    <w:rsid w:val="008C6ED0"/>
    <w:rsid w:val="008E5546"/>
    <w:rsid w:val="008E6CB0"/>
    <w:rsid w:val="00926887"/>
    <w:rsid w:val="0094575B"/>
    <w:rsid w:val="009B4FFC"/>
    <w:rsid w:val="009D4128"/>
    <w:rsid w:val="009E222E"/>
    <w:rsid w:val="009E6678"/>
    <w:rsid w:val="00A22462"/>
    <w:rsid w:val="00A63667"/>
    <w:rsid w:val="00AA53ED"/>
    <w:rsid w:val="00AB3A99"/>
    <w:rsid w:val="00AD5B8D"/>
    <w:rsid w:val="00B04E77"/>
    <w:rsid w:val="00B64CC2"/>
    <w:rsid w:val="00B8452B"/>
    <w:rsid w:val="00B974E7"/>
    <w:rsid w:val="00BB33E2"/>
    <w:rsid w:val="00BD145A"/>
    <w:rsid w:val="00C05C63"/>
    <w:rsid w:val="00C3181F"/>
    <w:rsid w:val="00D1033A"/>
    <w:rsid w:val="00D24430"/>
    <w:rsid w:val="00DD4EBF"/>
    <w:rsid w:val="00DE6A8D"/>
    <w:rsid w:val="00DF1105"/>
    <w:rsid w:val="00E010E8"/>
    <w:rsid w:val="00E2189E"/>
    <w:rsid w:val="00E55F6A"/>
    <w:rsid w:val="00E62273"/>
    <w:rsid w:val="00E654CF"/>
    <w:rsid w:val="00EA1C8B"/>
    <w:rsid w:val="00EB2F5F"/>
    <w:rsid w:val="00F7496A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334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334331"/>
    <w:rPr>
      <w:color w:val="800080"/>
      <w:u w:val="single"/>
    </w:rPr>
  </w:style>
  <w:style w:type="paragraph" w:customStyle="1" w:styleId="font5">
    <w:name w:val="font5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xl65">
    <w:name w:val="xl65"/>
    <w:basedOn w:val="a"/>
    <w:rsid w:val="003343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5BF2-B664-4390-B54A-340B1F0D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34</Pages>
  <Words>8570</Words>
  <Characters>48854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2016-03-03T11:01:00Z</cp:lastPrinted>
  <dcterms:created xsi:type="dcterms:W3CDTF">2016-02-24T06:36:00Z</dcterms:created>
  <dcterms:modified xsi:type="dcterms:W3CDTF">2016-03-17T12:37:00Z</dcterms:modified>
</cp:coreProperties>
</file>